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42" w:rsidRDefault="00FA2542" w:rsidP="00FA2542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Ярівська загальноосвітня школа І-ІІІ ступенів</w:t>
      </w:r>
    </w:p>
    <w:p w:rsidR="00FA2542" w:rsidRDefault="00FA2542" w:rsidP="00FA2542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Краснолиманської міської ради</w:t>
      </w:r>
    </w:p>
    <w:p w:rsidR="00FA2542" w:rsidRDefault="00FA2542" w:rsidP="00FA2542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7557F0" w:rsidP="00FA2542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72"/>
          <w:szCs w:val="72"/>
          <w:lang w:val="uk-UA"/>
        </w:rPr>
      </w:pPr>
      <w:r>
        <w:rPr>
          <w:rFonts w:ascii="Monotype Corsiva" w:hAnsi="Monotype Corsiva"/>
          <w:color w:val="4F6228" w:themeColor="accent3" w:themeShade="80"/>
          <w:sz w:val="72"/>
          <w:szCs w:val="72"/>
          <w:lang w:val="uk-UA"/>
        </w:rPr>
        <w:t>ЗНО  -  2015</w:t>
      </w:r>
    </w:p>
    <w:p w:rsidR="00FA2542" w:rsidRDefault="00FA2542" w:rsidP="00FA2542">
      <w:pPr>
        <w:spacing w:after="0" w:line="240" w:lineRule="auto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  <w:r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  <w:t>Українська література</w:t>
      </w:r>
    </w:p>
    <w:p w:rsidR="00FA2542" w:rsidRDefault="00FA2542" w:rsidP="00FA2542">
      <w:pPr>
        <w:spacing w:after="0" w:line="240" w:lineRule="auto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  <w:r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  <w:t>Поетичний синтаксис</w:t>
      </w: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color w:val="4F6228" w:themeColor="accent3" w:themeShade="80"/>
          <w:sz w:val="44"/>
          <w:szCs w:val="44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Учитель Руденко Л.В.</w:t>
      </w: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FA2542" w:rsidRDefault="00FA2542" w:rsidP="00FA2542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FA2542" w:rsidRDefault="00FA2542" w:rsidP="00FA2542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2012 рік</w:t>
      </w:r>
    </w:p>
    <w:p w:rsidR="00691F8B" w:rsidRDefault="00691F8B">
      <w:pPr>
        <w:rPr>
          <w:lang w:val="uk-UA"/>
        </w:rPr>
      </w:pPr>
    </w:p>
    <w:p w:rsidR="00FC4798" w:rsidRDefault="00FC4798" w:rsidP="00EB4D47">
      <w:pPr>
        <w:spacing w:line="240" w:lineRule="auto"/>
        <w:ind w:firstLine="851"/>
        <w:jc w:val="center"/>
        <w:rPr>
          <w:rFonts w:ascii="Monotype Corsiva" w:hAnsi="Monotype Corsiva" w:cs="Times New Roman"/>
          <w:b/>
          <w:sz w:val="36"/>
          <w:szCs w:val="36"/>
          <w:lang w:val="uk-UA"/>
        </w:rPr>
      </w:pPr>
      <w:r w:rsidRPr="00FC4798">
        <w:rPr>
          <w:rFonts w:ascii="Monotype Corsiva" w:hAnsi="Monotype Corsiva" w:cs="Times New Roman"/>
          <w:b/>
          <w:sz w:val="36"/>
          <w:szCs w:val="36"/>
          <w:lang w:val="uk-UA"/>
        </w:rPr>
        <w:lastRenderedPageBreak/>
        <w:t>Синтаксичні фігури</w:t>
      </w:r>
    </w:p>
    <w:p w:rsidR="00174930" w:rsidRDefault="00174930" w:rsidP="00EB4D47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930">
        <w:rPr>
          <w:rFonts w:ascii="Times New Roman" w:hAnsi="Times New Roman" w:cs="Times New Roman"/>
          <w:b/>
          <w:sz w:val="28"/>
          <w:szCs w:val="28"/>
          <w:lang w:val="uk-UA"/>
        </w:rPr>
        <w:t>Синтаксичні фігури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своєрідна синтаксична побудова фраз для посилення виразності й емоційності мови та уникнення одноманітності.</w:t>
      </w:r>
    </w:p>
    <w:p w:rsidR="00174930" w:rsidRDefault="00174930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D03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Інверсія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незвичайна розстановка слів у реченні для того, щоб найбільш значуще слово особливо підкреслити, звернути на нього увагу або увиразнити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ритмізованість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фрази.</w:t>
      </w:r>
      <w:r w:rsidRPr="008D03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74930" w:rsidRPr="00FC4798" w:rsidRDefault="00174930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Полюбили чорнобрива</w:t>
      </w:r>
    </w:p>
    <w:p w:rsidR="00174930" w:rsidRDefault="00174930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Козака дівчина (Т. Шевченко).</w:t>
      </w:r>
    </w:p>
    <w:p w:rsidR="00174930" w:rsidRDefault="00174930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930">
        <w:rPr>
          <w:rFonts w:ascii="Times New Roman" w:hAnsi="Times New Roman" w:cs="Times New Roman"/>
          <w:b/>
          <w:i/>
          <w:sz w:val="28"/>
          <w:szCs w:val="28"/>
          <w:lang w:val="uk-UA"/>
        </w:rPr>
        <w:t>Еліпса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552F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ропуск, нестача) – пропуск в реченні слова або словосполучення , яке легко поновлюється з контексту в уяві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 w:rsidRPr="00174930">
        <w:rPr>
          <w:rFonts w:ascii="Times New Roman" w:hAnsi="Times New Roman" w:cs="Times New Roman"/>
          <w:sz w:val="28"/>
          <w:szCs w:val="28"/>
        </w:rPr>
        <w:t>'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ним сусідні слова.</w:t>
      </w:r>
    </w:p>
    <w:p w:rsidR="00174930" w:rsidRPr="00174930" w:rsidRDefault="00174930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4930">
        <w:rPr>
          <w:rFonts w:ascii="Times New Roman" w:hAnsi="Times New Roman" w:cs="Times New Roman"/>
          <w:i/>
          <w:sz w:val="28"/>
          <w:szCs w:val="28"/>
          <w:lang w:val="uk-UA"/>
        </w:rPr>
        <w:t>"Аж небо блакитними широкими б</w:t>
      </w:r>
      <w:r w:rsidRPr="00174930">
        <w:rPr>
          <w:rFonts w:ascii="Times New Roman" w:hAnsi="Times New Roman" w:cs="Times New Roman"/>
          <w:i/>
          <w:sz w:val="28"/>
          <w:szCs w:val="28"/>
        </w:rPr>
        <w:t>'</w:t>
      </w:r>
      <w:r w:rsidRPr="00174930">
        <w:rPr>
          <w:rFonts w:ascii="Times New Roman" w:hAnsi="Times New Roman" w:cs="Times New Roman"/>
          <w:i/>
          <w:sz w:val="28"/>
          <w:szCs w:val="28"/>
          <w:lang w:val="uk-UA"/>
        </w:rPr>
        <w:t>є " (Т. Шевченко).</w:t>
      </w:r>
    </w:p>
    <w:p w:rsidR="00174930" w:rsidRPr="00174930" w:rsidRDefault="00174930" w:rsidP="00EB4D47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(пропущено слово </w:t>
      </w:r>
      <w:r w:rsidRPr="00174930">
        <w:rPr>
          <w:rFonts w:ascii="Times New Roman" w:hAnsi="Times New Roman" w:cs="Times New Roman"/>
          <w:i/>
          <w:sz w:val="28"/>
          <w:szCs w:val="28"/>
          <w:lang w:val="uk-UA"/>
        </w:rPr>
        <w:t>крилами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Pr="001749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8D03AC" w:rsidRDefault="00FA2542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54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Анафора </w:t>
      </w:r>
      <w:r w:rsidR="008D03AC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="008D03AC">
        <w:rPr>
          <w:rFonts w:ascii="Times New Roman" w:hAnsi="Times New Roman" w:cs="Times New Roman"/>
          <w:b/>
          <w:i/>
          <w:sz w:val="28"/>
          <w:szCs w:val="28"/>
          <w:lang w:val="uk-UA"/>
        </w:rPr>
        <w:t>єдинопочаток</w:t>
      </w:r>
      <w:proofErr w:type="spellEnd"/>
      <w:r w:rsidR="008D03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</w:t>
      </w:r>
      <w:r w:rsidR="008D0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8D03AC" w:rsidRPr="008D03AC">
        <w:rPr>
          <w:rFonts w:ascii="Times New Roman" w:hAnsi="Times New Roman" w:cs="Times New Roman"/>
          <w:sz w:val="28"/>
          <w:szCs w:val="28"/>
          <w:lang w:val="uk-UA"/>
        </w:rPr>
        <w:t>повторення</w:t>
      </w:r>
      <w:r w:rsidR="008D03AC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віршованих рядків, строф, речень або розділів (у прозі) однакових слів або синтаксичних конструкцій.</w:t>
      </w:r>
    </w:p>
    <w:p w:rsidR="008D03AC" w:rsidRPr="00FC4798" w:rsidRDefault="008D03AC" w:rsidP="00EB4D4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 </w:t>
      </w:r>
      <w:proofErr w:type="spellStart"/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попівськії</w:t>
      </w:r>
      <w:proofErr w:type="spellEnd"/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тортури,</w:t>
      </w:r>
    </w:p>
    <w:p w:rsidR="008D03AC" w:rsidRDefault="008D03AC" w:rsidP="00EB4D4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 тюремні царські мури… (І. Франко). 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b/>
          <w:i/>
          <w:sz w:val="28"/>
          <w:szCs w:val="28"/>
          <w:lang w:val="uk-UA"/>
        </w:rPr>
        <w:t>Епіфора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C4798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Pr="00FC4798">
        <w:rPr>
          <w:rFonts w:ascii="Times New Roman" w:hAnsi="Times New Roman" w:cs="Times New Roman"/>
          <w:b/>
          <w:i/>
          <w:sz w:val="28"/>
          <w:szCs w:val="28"/>
          <w:lang w:val="uk-UA"/>
        </w:rPr>
        <w:t>єдинозакінчення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– повторення однакових слів або синтаксичних конструкцій у кінці віршованих рядків, строф або речень, розділів (у прозі).</w:t>
      </w:r>
    </w:p>
    <w:p w:rsidR="0002630B" w:rsidRPr="00FC4798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Усмішка твоя – єдина,</w:t>
      </w:r>
    </w:p>
    <w:p w:rsidR="0002630B" w:rsidRPr="00FC4798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Мука твоя – єдина,</w:t>
      </w:r>
    </w:p>
    <w:p w:rsidR="0002630B" w:rsidRDefault="0002630B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Очі твої одні (В. Симоненко).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630B">
        <w:rPr>
          <w:rFonts w:ascii="Times New Roman" w:hAnsi="Times New Roman" w:cs="Times New Roman"/>
          <w:b/>
          <w:i/>
          <w:sz w:val="28"/>
          <w:szCs w:val="28"/>
          <w:lang w:val="uk-UA"/>
        </w:rPr>
        <w:t>Симплока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поєднання анафори з епіфорою.</w:t>
      </w:r>
    </w:p>
    <w:p w:rsidR="0002630B" w:rsidRP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630B">
        <w:rPr>
          <w:rFonts w:ascii="Times New Roman" w:hAnsi="Times New Roman" w:cs="Times New Roman"/>
          <w:i/>
          <w:sz w:val="28"/>
          <w:szCs w:val="28"/>
          <w:lang w:val="uk-UA"/>
        </w:rPr>
        <w:t>Чи я в лузі не калина була?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630B">
        <w:rPr>
          <w:rFonts w:ascii="Times New Roman" w:hAnsi="Times New Roman" w:cs="Times New Roman"/>
          <w:i/>
          <w:sz w:val="28"/>
          <w:szCs w:val="28"/>
          <w:lang w:val="uk-UA"/>
        </w:rPr>
        <w:t>Чи я в лузі не червона була? (Народна пісня).</w:t>
      </w:r>
    </w:p>
    <w:p w:rsidR="0002630B" w:rsidRDefault="0002630B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30B"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Кільце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повторення однакових слів чи синтаксичних конструкцій на початку і в кінці твору або його частини.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Нічка тиха і темна була.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 стояла, мій друже, з тобою;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Я дивилась на тебе з журбою,</w:t>
      </w:r>
    </w:p>
    <w:p w:rsidR="0002630B" w:rsidRP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Нічка тиха і темна була… (Леся українка).  </w:t>
      </w:r>
    </w:p>
    <w:p w:rsidR="00FA40EC" w:rsidRDefault="00FA40EC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Антитеза –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 підкреслене протиставлення протилежних життєвих явищ, понять, думок.</w:t>
      </w:r>
    </w:p>
    <w:p w:rsidR="00FA40EC" w:rsidRDefault="00FA40EC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Усі ми в золоті і голі (Т. Шевченко).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630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Асиндетон (безсполучниковість)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Pr="0002630B">
        <w:rPr>
          <w:rFonts w:ascii="Times New Roman" w:hAnsi="Times New Roman" w:cs="Times New Roman"/>
          <w:sz w:val="28"/>
          <w:szCs w:val="28"/>
          <w:lang w:val="uk-UA"/>
        </w:rPr>
        <w:t>навмисне пропускання сполучників між однорідними членами з метою відтворення швидкого руху, раптової зміни в явищах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2630B" w:rsidRDefault="0002630B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Зійшлись, побрались, поєднались,</w:t>
      </w:r>
    </w:p>
    <w:p w:rsidR="0002630B" w:rsidRDefault="0002630B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Помолоділи, підросли (Т. Шевченко).</w:t>
      </w:r>
    </w:p>
    <w:p w:rsid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F3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Полісиндетон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багатосполучниковість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2D1F3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нагромадження у фразі або строфі великої кількості сполучників з метою уповільнення розповіді, посилення наспівності, підкреслення роздумів мовця.</w:t>
      </w:r>
    </w:p>
    <w:p w:rsidR="002D1F3F" w:rsidRP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D1F3F">
        <w:rPr>
          <w:rFonts w:ascii="Times New Roman" w:hAnsi="Times New Roman" w:cs="Times New Roman"/>
          <w:i/>
          <w:sz w:val="28"/>
          <w:szCs w:val="28"/>
          <w:lang w:val="uk-UA"/>
        </w:rPr>
        <w:t>Рідна мати моя ти ночей не доспала</w:t>
      </w:r>
    </w:p>
    <w:p w:rsidR="002D1F3F" w:rsidRP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D1F3F">
        <w:rPr>
          <w:rFonts w:ascii="Times New Roman" w:hAnsi="Times New Roman" w:cs="Times New Roman"/>
          <w:i/>
          <w:sz w:val="28"/>
          <w:szCs w:val="28"/>
          <w:lang w:val="uk-UA"/>
        </w:rPr>
        <w:t>І водила мене у поля край села,</w:t>
      </w:r>
    </w:p>
    <w:p w:rsidR="002D1F3F" w:rsidRP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D1F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в дорогу далеку ти мене на зорі проводжала, </w:t>
      </w:r>
    </w:p>
    <w:p w:rsidR="002D1F3F" w:rsidRP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D1F3F">
        <w:rPr>
          <w:rFonts w:ascii="Times New Roman" w:hAnsi="Times New Roman" w:cs="Times New Roman"/>
          <w:i/>
          <w:sz w:val="28"/>
          <w:szCs w:val="28"/>
          <w:lang w:val="uk-UA"/>
        </w:rPr>
        <w:t>І рушник вишиваний на щастя дала (А. Малишко).</w:t>
      </w:r>
    </w:p>
    <w:p w:rsidR="00FA40EC" w:rsidRDefault="00FA40EC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0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Паралелізм </w:t>
      </w:r>
      <w:r>
        <w:rPr>
          <w:rFonts w:ascii="Times New Roman" w:hAnsi="Times New Roman" w:cs="Times New Roman"/>
          <w:sz w:val="28"/>
          <w:szCs w:val="28"/>
          <w:lang w:val="uk-UA"/>
        </w:rPr>
        <w:t>– паралельне зображення двох і більше явищ з різних сфер життя (порівняння у формі зіставлення); на відміну від порівняння у паралелізмі змальовані картини пов</w:t>
      </w:r>
      <w:r w:rsidRPr="00FA40EC">
        <w:rPr>
          <w:rFonts w:ascii="Times New Roman" w:hAnsi="Times New Roman" w:cs="Times New Roman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язуються між собою не тільки синтаксично, а й логічно.</w:t>
      </w:r>
    </w:p>
    <w:p w:rsidR="00FA40EC" w:rsidRPr="00FC4798" w:rsidRDefault="00FA40EC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При потоці явір,</w:t>
      </w:r>
    </w:p>
    <w:p w:rsidR="00FA40EC" w:rsidRPr="00FC4798" w:rsidRDefault="00FA40EC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Явір зелененький.</w:t>
      </w:r>
    </w:p>
    <w:p w:rsidR="00FA40EC" w:rsidRPr="00FC4798" w:rsidRDefault="00FA40EC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А у вдови хлопець,</w:t>
      </w:r>
    </w:p>
    <w:p w:rsidR="00FA40EC" w:rsidRDefault="00FA40EC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Хлопець молоденький (С. </w:t>
      </w:r>
      <w:proofErr w:type="spellStart"/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>Воробкевич</w:t>
      </w:r>
      <w:proofErr w:type="spellEnd"/>
      <w:r w:rsidRPr="00FC47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). </w:t>
      </w:r>
    </w:p>
    <w:p w:rsidR="002D1F3F" w:rsidRPr="00E552FE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F3F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Повтор (рефрен)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Pr="00E552FE">
        <w:rPr>
          <w:rFonts w:ascii="Times New Roman" w:hAnsi="Times New Roman" w:cs="Times New Roman"/>
          <w:sz w:val="28"/>
          <w:szCs w:val="28"/>
          <w:lang w:val="uk-UA"/>
        </w:rPr>
        <w:t>повторення однакових слів або виразів, віршованих рядків чи строф у творі з метою з метою звернення на них особливої уваги читачів, підкреслення мелодійності, ритмічності.</w:t>
      </w:r>
    </w:p>
    <w:p w:rsidR="002D1F3F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Роде наш красний, </w:t>
      </w:r>
    </w:p>
    <w:p w:rsidR="002D1F3F" w:rsidRDefault="002D1F3F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Роде наш прекрасний… (</w:t>
      </w:r>
      <w:r w:rsidR="00E552FE">
        <w:rPr>
          <w:rFonts w:ascii="Times New Roman" w:hAnsi="Times New Roman" w:cs="Times New Roman"/>
          <w:i/>
          <w:sz w:val="28"/>
          <w:szCs w:val="28"/>
          <w:lang w:val="uk-UA"/>
        </w:rPr>
        <w:t>Народна пісня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552F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FE">
        <w:rPr>
          <w:rFonts w:ascii="Times New Roman" w:hAnsi="Times New Roman" w:cs="Times New Roman"/>
          <w:b/>
          <w:i/>
          <w:sz w:val="28"/>
          <w:szCs w:val="28"/>
          <w:lang w:val="uk-UA"/>
        </w:rPr>
        <w:t>Асонанс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proofErr w:type="spellStart"/>
      <w:r w:rsidRPr="00E552FE">
        <w:rPr>
          <w:rFonts w:ascii="Times New Roman" w:hAnsi="Times New Roman" w:cs="Times New Roman"/>
          <w:sz w:val="28"/>
          <w:szCs w:val="28"/>
          <w:lang w:val="uk-UA"/>
        </w:rPr>
        <w:t>зумисно</w:t>
      </w:r>
      <w:proofErr w:type="spellEnd"/>
      <w:r w:rsidRPr="00E552FE">
        <w:rPr>
          <w:rFonts w:ascii="Times New Roman" w:hAnsi="Times New Roman" w:cs="Times New Roman"/>
          <w:sz w:val="28"/>
          <w:szCs w:val="28"/>
          <w:lang w:val="uk-UA"/>
        </w:rPr>
        <w:t xml:space="preserve"> надмірне повторення голосних звуків з метою посилення милозвучності мови.</w:t>
      </w: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Ти вчини любити все, що перемінне</w:t>
      </w: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 що незмінне, як незмінний світ… (М. Рильський).</w:t>
      </w: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(Асонанс звуків </w:t>
      </w:r>
      <w:r w:rsidRPr="00E552FE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E552FE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E552FE" w:rsidRDefault="00E552FE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2FE">
        <w:rPr>
          <w:rFonts w:ascii="Times New Roman" w:hAnsi="Times New Roman" w:cs="Times New Roman"/>
          <w:b/>
          <w:i/>
          <w:sz w:val="28"/>
          <w:szCs w:val="28"/>
          <w:lang w:val="uk-UA"/>
        </w:rPr>
        <w:t>Алітерація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зумисне надмірне повторення однакових приголосних звуків з метою створення звукового образу зображуваного або посилення інтонаційної виразності мови.</w:t>
      </w: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Сипле, стеле сад самотній</w:t>
      </w:r>
    </w:p>
    <w:p w:rsidR="00E552FE" w:rsidRP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Сірий смуток – срібний сніг… (В. Кобилянський). </w:t>
      </w:r>
    </w:p>
    <w:p w:rsidR="00E552FE" w:rsidRPr="00E552FE" w:rsidRDefault="00E552FE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E552FE" w:rsidRPr="00E552FE" w:rsidRDefault="00E552FE" w:rsidP="00EB4D47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D1F3F" w:rsidRPr="00FC4798" w:rsidRDefault="002D1F3F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FC4798" w:rsidRPr="00FC4798" w:rsidRDefault="00FC4798" w:rsidP="00EB4D47">
      <w:pPr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4798" w:rsidRDefault="00FC4798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798" w:rsidRDefault="00FC4798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798" w:rsidRDefault="00FC4798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52FE" w:rsidRDefault="00E552FE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798" w:rsidRDefault="00FC4798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798" w:rsidRDefault="00FC4798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0EC" w:rsidRPr="000634C4" w:rsidRDefault="000634C4" w:rsidP="00EB4D4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4C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1-8 мають по 4 варіанти відповідей, серед яких лише один правильний. </w:t>
      </w:r>
    </w:p>
    <w:p w:rsidR="00FC4798" w:rsidRPr="008D03AC" w:rsidRDefault="00FC4798" w:rsidP="00EB4D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03AC">
        <w:rPr>
          <w:rFonts w:ascii="Times New Roman" w:hAnsi="Times New Roman" w:cs="Times New Roman"/>
          <w:i/>
          <w:sz w:val="28"/>
          <w:szCs w:val="28"/>
          <w:lang w:val="uk-UA"/>
        </w:rPr>
        <w:t>Повторення слова або групи слів на початку кількох фраз чи строф – це:</w:t>
      </w:r>
    </w:p>
    <w:p w:rsidR="00FC4798" w:rsidRDefault="00FC4798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3A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рефрен;                                                  </w:t>
      </w:r>
      <w:r w:rsidRPr="008D0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метафора;</w:t>
      </w:r>
    </w:p>
    <w:p w:rsidR="00FC4798" w:rsidRDefault="00FC4798" w:rsidP="00422705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uk-UA"/>
        </w:rPr>
        <w:t>анафора;</w:t>
      </w:r>
      <w:r w:rsidRPr="008D03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8D03AC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порівняння.</w:t>
      </w:r>
    </w:p>
    <w:p w:rsidR="000634C4" w:rsidRPr="00EB4D47" w:rsidRDefault="00EB4D47" w:rsidP="00EB4D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4D47">
        <w:rPr>
          <w:rFonts w:ascii="Times New Roman" w:hAnsi="Times New Roman" w:cs="Times New Roman"/>
          <w:i/>
          <w:sz w:val="28"/>
          <w:szCs w:val="28"/>
          <w:lang w:val="uk-UA"/>
        </w:rPr>
        <w:t>Незвичайний порядок слів у реченні з метою підкреслення найбільш значущого слова – це:</w:t>
      </w:r>
    </w:p>
    <w:p w:rsidR="00EB4D47" w:rsidRDefault="00EB4D47" w:rsidP="00422705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D4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алегорія;        </w:t>
      </w:r>
      <w:r w:rsidRPr="00EB4D47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інверсія;    </w:t>
      </w:r>
      <w:r w:rsidRPr="00EB4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B4D4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мораль;         </w:t>
      </w:r>
      <w:r w:rsidRPr="00EB4D4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епітет.  </w:t>
      </w:r>
    </w:p>
    <w:p w:rsidR="00422705" w:rsidRDefault="00422705" w:rsidP="00EB4D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i/>
          <w:sz w:val="28"/>
          <w:szCs w:val="28"/>
          <w:lang w:val="uk-UA"/>
        </w:rPr>
        <w:t>Стилістична фігура, яка передбачає протиставлення протилежних явищ, предметів, думок, позицій для посилення емоційного впливу, називається:</w:t>
      </w:r>
    </w:p>
    <w:p w:rsidR="00422705" w:rsidRDefault="00422705" w:rsidP="00422705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алегорією;                                      </w:t>
      </w: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інверсією;                   </w:t>
      </w:r>
    </w:p>
    <w:p w:rsidR="00422705" w:rsidRDefault="00422705" w:rsidP="00422705">
      <w:pPr>
        <w:tabs>
          <w:tab w:val="left" w:pos="851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антитезою;                                       </w:t>
      </w: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анафорою. </w:t>
      </w:r>
    </w:p>
    <w:p w:rsidR="00422705" w:rsidRDefault="00422705" w:rsidP="00422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i/>
          <w:sz w:val="28"/>
          <w:szCs w:val="28"/>
          <w:lang w:val="uk-UA"/>
        </w:rPr>
        <w:t>В яких рядках наявний паралелізм?</w:t>
      </w:r>
    </w:p>
    <w:p w:rsidR="00422705" w:rsidRPr="00422705" w:rsidRDefault="00422705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"Де матінка плаче,                           </w:t>
      </w:r>
      <w:r w:rsidR="00DB73B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"Не плач, мати, не журися,</w:t>
      </w:r>
    </w:p>
    <w:p w:rsidR="00422705" w:rsidRDefault="00DB73B7" w:rsidP="00422705">
      <w:pPr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 xml:space="preserve">Там Дунай розлився;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 xml:space="preserve">Та же твій син оженився. </w:t>
      </w:r>
    </w:p>
    <w:p w:rsidR="00422705" w:rsidRDefault="00DB73B7" w:rsidP="00422705">
      <w:pPr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 xml:space="preserve">Де плаче сестриця,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 xml:space="preserve">Та взяв собі панночку,        </w:t>
      </w:r>
    </w:p>
    <w:p w:rsidR="00422705" w:rsidRDefault="00DB73B7" w:rsidP="00422705">
      <w:pPr>
        <w:spacing w:line="240" w:lineRule="auto"/>
        <w:ind w:left="851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 xml:space="preserve">Там слізок криниця"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422705">
        <w:rPr>
          <w:rFonts w:ascii="Times New Roman" w:hAnsi="Times New Roman" w:cs="Times New Roman"/>
          <w:sz w:val="28"/>
          <w:szCs w:val="28"/>
          <w:lang w:val="uk-UA"/>
        </w:rPr>
        <w:t>В чистім полі земляночку"</w:t>
      </w:r>
    </w:p>
    <w:p w:rsidR="00DB73B7" w:rsidRDefault="00422705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2705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Бондарівні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червонії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стрічки,</w:t>
      </w:r>
      <w:r w:rsidR="00DB73B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B73B7" w:rsidRPr="00DB73B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DB73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73B7">
        <w:rPr>
          <w:rFonts w:ascii="Times New Roman" w:hAnsi="Times New Roman" w:cs="Times New Roman"/>
          <w:sz w:val="28"/>
          <w:szCs w:val="28"/>
          <w:lang w:val="uk-UA"/>
        </w:rPr>
        <w:t xml:space="preserve">" Козака несуть     </w:t>
      </w:r>
      <w:r w:rsidRPr="00422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22705" w:rsidRDefault="00DB73B7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DB73B7">
        <w:rPr>
          <w:rFonts w:ascii="Times New Roman" w:hAnsi="Times New Roman" w:cs="Times New Roman"/>
          <w:sz w:val="28"/>
          <w:szCs w:val="28"/>
          <w:lang w:val="uk-UA"/>
        </w:rPr>
        <w:t xml:space="preserve">Куди вели Бондарівну, там </w:t>
      </w:r>
      <w:proofErr w:type="spellStart"/>
      <w:r w:rsidRPr="00DB73B7">
        <w:rPr>
          <w:rFonts w:ascii="Times New Roman" w:hAnsi="Times New Roman" w:cs="Times New Roman"/>
          <w:sz w:val="28"/>
          <w:szCs w:val="28"/>
          <w:lang w:val="uk-UA"/>
        </w:rPr>
        <w:t>кривавії</w:t>
      </w:r>
      <w:proofErr w:type="spellEnd"/>
      <w:r w:rsidRPr="00DB73B7">
        <w:rPr>
          <w:rFonts w:ascii="Times New Roman" w:hAnsi="Times New Roman" w:cs="Times New Roman"/>
          <w:sz w:val="28"/>
          <w:szCs w:val="28"/>
          <w:lang w:val="uk-UA"/>
        </w:rPr>
        <w:t xml:space="preserve"> річки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22705" w:rsidRPr="00DB7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705" w:rsidRPr="00DB73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 коня ведуть;</w:t>
      </w:r>
    </w:p>
    <w:p w:rsidR="00DB73B7" w:rsidRDefault="00DB73B7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Кінь голівоньку клонить,</w:t>
      </w:r>
    </w:p>
    <w:p w:rsidR="00DB73B7" w:rsidRDefault="00DB73B7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А за ним, за ним</w:t>
      </w:r>
    </w:p>
    <w:p w:rsidR="00DB73B7" w:rsidRDefault="00DB73B7" w:rsidP="0042270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Його дівчина</w:t>
      </w:r>
    </w:p>
    <w:p w:rsidR="00DB73B7" w:rsidRDefault="00DB73B7" w:rsidP="00422705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Білі рученьки ломить"  </w:t>
      </w:r>
    </w:p>
    <w:p w:rsidR="00DB73B7" w:rsidRDefault="00DB73B7" w:rsidP="00DB73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73B7">
        <w:rPr>
          <w:rFonts w:ascii="Times New Roman" w:hAnsi="Times New Roman" w:cs="Times New Roman"/>
          <w:i/>
          <w:sz w:val="28"/>
          <w:szCs w:val="28"/>
          <w:lang w:val="uk-UA"/>
        </w:rPr>
        <w:t>Визначити епіфору:</w:t>
      </w:r>
    </w:p>
    <w:p w:rsidR="00DB73B7" w:rsidRDefault="00DB73B7" w:rsidP="00DB73B7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73B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Хіба забув Катерину?</w:t>
      </w:r>
      <w:r w:rsidR="001151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1151AF" w:rsidRDefault="00DB73B7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DB73B7">
        <w:rPr>
          <w:rFonts w:ascii="Times New Roman" w:hAnsi="Times New Roman" w:cs="Times New Roman"/>
          <w:sz w:val="28"/>
          <w:szCs w:val="28"/>
          <w:lang w:val="uk-UA"/>
        </w:rPr>
        <w:t>Хіба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1AF">
        <w:rPr>
          <w:rFonts w:ascii="Times New Roman" w:hAnsi="Times New Roman" w:cs="Times New Roman"/>
          <w:sz w:val="28"/>
          <w:szCs w:val="28"/>
          <w:lang w:val="uk-UA"/>
        </w:rPr>
        <w:t>не пізнаєш?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Подивись, мій голубе,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Подивись на мене:</w:t>
      </w:r>
    </w:p>
    <w:p w:rsidR="00DB73B7" w:rsidRDefault="001151AF" w:rsidP="00DB73B7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 Катруся твоя люба (Т. Шевченко)  </w:t>
      </w:r>
      <w:r w:rsidR="00DB73B7" w:rsidRPr="00DB7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1AF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 думаємо про вас. В погожі літні ночі,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 морозні ранки, і в вечірній час,</w:t>
      </w:r>
    </w:p>
    <w:p w:rsidR="001151AF" w:rsidRDefault="001151AF" w:rsidP="00DB73B7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Ми думаємо про вас  (В. Симоненко).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1AF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 тепло пахне хліб!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1151AF">
        <w:rPr>
          <w:rFonts w:ascii="Times New Roman" w:hAnsi="Times New Roman" w:cs="Times New Roman"/>
          <w:sz w:val="28"/>
          <w:szCs w:val="28"/>
          <w:lang w:val="uk-UA"/>
        </w:rPr>
        <w:t>Любов</w:t>
      </w:r>
      <w:r w:rsidRPr="001151AF">
        <w:rPr>
          <w:rFonts w:ascii="Times New Roman" w:hAnsi="Times New Roman" w:cs="Times New Roman"/>
          <w:sz w:val="28"/>
          <w:szCs w:val="28"/>
        </w:rPr>
        <w:t>'</w:t>
      </w:r>
      <w:r w:rsidRPr="001151AF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трударів,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 радістю земною,</w:t>
      </w:r>
    </w:p>
    <w:p w:rsidR="001151AF" w:rsidRDefault="001151AF" w:rsidP="00DB73B7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Духмяно пахне хліб (П. Воронько) 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1AF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151AF">
        <w:rPr>
          <w:rFonts w:ascii="Times New Roman" w:hAnsi="Times New Roman" w:cs="Times New Roman"/>
          <w:sz w:val="28"/>
          <w:szCs w:val="28"/>
          <w:lang w:val="uk-UA"/>
        </w:rPr>
        <w:t>Оженився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вольній волі,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На козацькій долі:</w:t>
      </w:r>
    </w:p>
    <w:p w:rsid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Яка буде, така буде,</w:t>
      </w:r>
    </w:p>
    <w:p w:rsidR="001151AF" w:rsidRDefault="001151AF" w:rsidP="00DB73B7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Чи гола, то й гола (Т. Шевченко)  </w:t>
      </w:r>
    </w:p>
    <w:p w:rsidR="006357CC" w:rsidRDefault="001151AF" w:rsidP="00635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57C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Який засіб художнього мовлення не є синтаксичною фігурою?</w:t>
      </w:r>
    </w:p>
    <w:p w:rsidR="006357CC" w:rsidRDefault="006357CC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C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57C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нверсія;                                                </w:t>
      </w:r>
      <w:r w:rsidRPr="006357C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епіфора;</w:t>
      </w:r>
    </w:p>
    <w:p w:rsidR="006357CC" w:rsidRDefault="006357CC" w:rsidP="008C59DF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6357C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нафора;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Г </w:t>
      </w:r>
      <w:r w:rsidRPr="006357C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вфемізми.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6357CC" w:rsidRPr="006357CC" w:rsidRDefault="006357CC" w:rsidP="006357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57CC">
        <w:rPr>
          <w:rFonts w:ascii="Times New Roman" w:hAnsi="Times New Roman" w:cs="Times New Roman"/>
          <w:i/>
          <w:sz w:val="28"/>
          <w:szCs w:val="28"/>
          <w:lang w:val="uk-UA"/>
        </w:rPr>
        <w:t>В уривку з вірша В. Симоненка "Лебеді материнства"</w:t>
      </w:r>
    </w:p>
    <w:p w:rsidR="006357CC" w:rsidRDefault="006357CC" w:rsidP="006357C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Темряву тривожили криками півні,</w:t>
      </w:r>
    </w:p>
    <w:p w:rsidR="006357CC" w:rsidRDefault="006357CC" w:rsidP="006357C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Танцювали лебеді в хаті на стіні,</w:t>
      </w:r>
    </w:p>
    <w:p w:rsidR="006357CC" w:rsidRDefault="006357CC" w:rsidP="006357C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Лопотіли крилами і рожевим пір</w:t>
      </w:r>
      <w:r w:rsidRPr="006357CC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ям,</w:t>
      </w:r>
    </w:p>
    <w:p w:rsidR="006357CC" w:rsidRDefault="006357CC" w:rsidP="006357C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Лоскотало марево золотим сузір’ям</w:t>
      </w:r>
    </w:p>
    <w:p w:rsidR="006357CC" w:rsidRDefault="006357CC" w:rsidP="006357CC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використаний художній засіб поетичного звукопису, який допомагає створити враження зачудування, таємності</w:t>
      </w:r>
    </w:p>
    <w:p w:rsidR="006357CC" w:rsidRPr="008C59DF" w:rsidRDefault="006357CC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6357C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сонанс;                                    </w:t>
      </w:r>
      <w:r w:rsidRPr="006357CC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антитеза;</w:t>
      </w:r>
      <w:r w:rsidR="008C59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8C59DF" w:rsidRPr="008C59D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8C59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59DF">
        <w:rPr>
          <w:rFonts w:ascii="Times New Roman" w:hAnsi="Times New Roman" w:cs="Times New Roman"/>
          <w:sz w:val="28"/>
          <w:szCs w:val="28"/>
          <w:lang w:val="uk-UA"/>
        </w:rPr>
        <w:t>анафора.</w:t>
      </w:r>
    </w:p>
    <w:p w:rsidR="008C59DF" w:rsidRDefault="006357CC" w:rsidP="008C59DF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6357C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автологія;                                </w:t>
      </w:r>
      <w:r w:rsidR="008C59DF" w:rsidRPr="008C59DF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8C59DF">
        <w:rPr>
          <w:rFonts w:ascii="Times New Roman" w:hAnsi="Times New Roman" w:cs="Times New Roman"/>
          <w:sz w:val="28"/>
          <w:szCs w:val="28"/>
          <w:lang w:val="uk-UA"/>
        </w:rPr>
        <w:t xml:space="preserve"> алітерація;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C59DF" w:rsidRDefault="008C59DF" w:rsidP="008C59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59DF">
        <w:rPr>
          <w:rFonts w:ascii="Times New Roman" w:hAnsi="Times New Roman" w:cs="Times New Roman"/>
          <w:i/>
          <w:sz w:val="28"/>
          <w:szCs w:val="28"/>
          <w:lang w:val="uk-UA"/>
        </w:rPr>
        <w:t>У вірші Франка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не смієшся ніколи?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 твоєму серці зима,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горе зморозило душу,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сміху у горлі нема?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не смієшся ніколи?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Чи, може, лежить який гріх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Великий на твоїм сумлінно?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використано такі засоби художньої образності: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9D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анафора в поєднанні з риторичним запитанням;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uk-UA"/>
        </w:rPr>
        <w:t>антитеза та оксиморон;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гіпербола в поєднанні з риторичним запитанням;</w:t>
      </w:r>
    </w:p>
    <w:p w:rsidR="008C59DF" w:rsidRDefault="008C59DF" w:rsidP="008C59D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8C59DF">
        <w:rPr>
          <w:rFonts w:ascii="Times New Roman" w:hAnsi="Times New Roman" w:cs="Times New Roman"/>
          <w:sz w:val="28"/>
          <w:szCs w:val="28"/>
          <w:lang w:val="uk-UA"/>
        </w:rPr>
        <w:t>персоніфікація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алегорія;</w:t>
      </w:r>
    </w:p>
    <w:p w:rsidR="008C59DF" w:rsidRDefault="008C59DF" w:rsidP="008C59DF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</w:t>
      </w:r>
      <w:r>
        <w:rPr>
          <w:rFonts w:ascii="Times New Roman" w:hAnsi="Times New Roman" w:cs="Times New Roman"/>
          <w:sz w:val="28"/>
          <w:szCs w:val="28"/>
          <w:lang w:val="uk-UA"/>
        </w:rPr>
        <w:t>алегорія в поєднанні з риторичним запитанням.</w:t>
      </w:r>
    </w:p>
    <w:p w:rsidR="0095192C" w:rsidRDefault="0095192C" w:rsidP="008C59DF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59DF" w:rsidRDefault="008C59DF" w:rsidP="008C59DF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9DF">
        <w:rPr>
          <w:rFonts w:ascii="Times New Roman" w:hAnsi="Times New Roman" w:cs="Times New Roman"/>
          <w:b/>
          <w:sz w:val="28"/>
          <w:szCs w:val="28"/>
          <w:lang w:val="uk-UA"/>
        </w:rPr>
        <w:t>Завдання 9-12 мають на меті встановлення відповідностей.</w:t>
      </w:r>
    </w:p>
    <w:p w:rsidR="003B50DA" w:rsidRDefault="003B50DA" w:rsidP="003B50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B50DA">
        <w:rPr>
          <w:rFonts w:ascii="Times New Roman" w:hAnsi="Times New Roman" w:cs="Times New Roman"/>
          <w:i/>
          <w:sz w:val="28"/>
          <w:szCs w:val="28"/>
          <w:lang w:val="uk-UA"/>
        </w:rPr>
        <w:t>Установіть відповідність між визначенням та назвою художнього засобу.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однакових або подібних за                      </w:t>
      </w: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алегорія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звучанням приголосних звуків у віршованому           </w:t>
      </w: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алітерація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творі для підсилення звукової або інтонаційної          </w:t>
      </w: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звуконаслідування      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виразності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анафора 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повторення однакових голосних звуків у рядку         </w:t>
      </w: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</w:t>
      </w:r>
      <w:r>
        <w:rPr>
          <w:rFonts w:ascii="Times New Roman" w:hAnsi="Times New Roman" w:cs="Times New Roman"/>
          <w:sz w:val="28"/>
          <w:szCs w:val="28"/>
          <w:lang w:val="uk-UA"/>
        </w:rPr>
        <w:t>асонанс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B50DA">
        <w:rPr>
          <w:rFonts w:ascii="Times New Roman" w:hAnsi="Times New Roman" w:cs="Times New Roman"/>
          <w:sz w:val="28"/>
          <w:szCs w:val="28"/>
          <w:lang w:val="uk-UA"/>
        </w:rPr>
        <w:t>чи строфі,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 рядку милозвучності,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підсилює милозвучність</w:t>
      </w:r>
      <w:r w:rsidRPr="003B50D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єдинопочаток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повторення однакових слів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B50DA">
        <w:rPr>
          <w:rFonts w:ascii="Times New Roman" w:hAnsi="Times New Roman" w:cs="Times New Roman"/>
          <w:sz w:val="28"/>
          <w:szCs w:val="28"/>
          <w:lang w:val="uk-UA"/>
        </w:rPr>
        <w:t xml:space="preserve">  чи словосполучень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рядків вірша</w:t>
      </w:r>
    </w:p>
    <w:p w:rsidR="003B50DA" w:rsidRDefault="003B50DA" w:rsidP="003B50DA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0D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слів, зокрема  й вигуків, фонетично</w:t>
      </w:r>
    </w:p>
    <w:p w:rsidR="003B50DA" w:rsidRDefault="003B50DA" w:rsidP="003B50DA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Близьких до звуків природи </w:t>
      </w:r>
    </w:p>
    <w:p w:rsidR="0095192C" w:rsidRPr="0095192C" w:rsidRDefault="0095192C" w:rsidP="0095192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50DA" w:rsidRDefault="009F4637" w:rsidP="009F46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Установіть відповідність між фігурами мови та уривками з творів</w:t>
      </w:r>
      <w:r w:rsidR="003B50DA" w:rsidRPr="009F46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:rsidR="009F4637" w:rsidRDefault="009F4637" w:rsidP="009F46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Два кольори мої, два кольори: / Червоне –                 </w:t>
      </w:r>
      <w:r w:rsidRPr="009F463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інверсія</w:t>
      </w:r>
    </w:p>
    <w:p w:rsidR="009F4637" w:rsidRDefault="009F4637" w:rsidP="009F4637">
      <w:pPr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 любов, а чорне – то журба ("Два кольори"            </w:t>
      </w:r>
      <w:r w:rsidRPr="009F4637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тавтологія</w:t>
      </w:r>
    </w:p>
    <w:p w:rsidR="009F4637" w:rsidRDefault="009F4637" w:rsidP="009F4637">
      <w:pPr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Д. Павличка) </w:t>
      </w:r>
      <w:r w:rsidR="009519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95192C" w:rsidRPr="009F463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95192C">
        <w:rPr>
          <w:rFonts w:ascii="Times New Roman" w:hAnsi="Times New Roman" w:cs="Times New Roman"/>
          <w:sz w:val="28"/>
          <w:szCs w:val="28"/>
          <w:lang w:val="uk-UA"/>
        </w:rPr>
        <w:t xml:space="preserve"> антитеза</w:t>
      </w:r>
    </w:p>
    <w:p w:rsidR="009F4637" w:rsidRDefault="009F4637" w:rsidP="009F463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3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поет – бо це ж болю мало,/ не трибун –                   </w:t>
      </w:r>
      <w:r w:rsidR="0095192C" w:rsidRPr="009F4637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95192C">
        <w:rPr>
          <w:rFonts w:ascii="Times New Roman" w:hAnsi="Times New Roman" w:cs="Times New Roman"/>
          <w:sz w:val="28"/>
          <w:szCs w:val="28"/>
          <w:lang w:val="uk-UA"/>
        </w:rPr>
        <w:t xml:space="preserve"> анафора     </w:t>
      </w:r>
    </w:p>
    <w:p w:rsidR="009F4637" w:rsidRDefault="009F4637" w:rsidP="009F463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бо це лиш рупор мас… ("Шевченко" Є. Маланюка)     </w:t>
      </w:r>
      <w:r w:rsidR="0095192C" w:rsidRPr="009F4637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95192C">
        <w:rPr>
          <w:rFonts w:ascii="Times New Roman" w:hAnsi="Times New Roman" w:cs="Times New Roman"/>
          <w:sz w:val="28"/>
          <w:szCs w:val="28"/>
          <w:lang w:val="uk-UA"/>
        </w:rPr>
        <w:t xml:space="preserve"> алітерація</w:t>
      </w:r>
    </w:p>
    <w:p w:rsidR="009F4637" w:rsidRDefault="009F4637" w:rsidP="009F4637">
      <w:pPr>
        <w:pStyle w:val="a3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37">
        <w:rPr>
          <w:rFonts w:ascii="Times New Roman" w:hAnsi="Times New Roman" w:cs="Times New Roman"/>
          <w:sz w:val="28"/>
          <w:szCs w:val="28"/>
          <w:lang w:val="uk-UA"/>
        </w:rPr>
        <w:t>І в дорогу далеку ти мене на зорі проводжала…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9F4637" w:rsidRDefault="009F4637" w:rsidP="009F4637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("Пісня про рушник" А. Малишка)</w:t>
      </w:r>
    </w:p>
    <w:p w:rsidR="009F4637" w:rsidRPr="009F4637" w:rsidRDefault="009F4637" w:rsidP="009F46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37">
        <w:rPr>
          <w:rFonts w:ascii="Times New Roman" w:hAnsi="Times New Roman" w:cs="Times New Roman"/>
          <w:sz w:val="28"/>
          <w:szCs w:val="28"/>
          <w:lang w:val="uk-UA"/>
        </w:rPr>
        <w:t xml:space="preserve">Ти ще </w:t>
      </w:r>
      <w:proofErr w:type="spellStart"/>
      <w:r w:rsidRPr="009F4637">
        <w:rPr>
          <w:rFonts w:ascii="Times New Roman" w:hAnsi="Times New Roman" w:cs="Times New Roman"/>
          <w:sz w:val="28"/>
          <w:szCs w:val="28"/>
          <w:lang w:val="uk-UA"/>
        </w:rPr>
        <w:t>виболюєшся</w:t>
      </w:r>
      <w:proofErr w:type="spellEnd"/>
      <w:r w:rsidRPr="009F4637">
        <w:rPr>
          <w:rFonts w:ascii="Times New Roman" w:hAnsi="Times New Roman" w:cs="Times New Roman"/>
          <w:sz w:val="28"/>
          <w:szCs w:val="28"/>
          <w:lang w:val="uk-UA"/>
        </w:rPr>
        <w:t xml:space="preserve"> болем… ("Сто років, як сконала </w:t>
      </w:r>
    </w:p>
    <w:p w:rsidR="009F4637" w:rsidRPr="009F4637" w:rsidRDefault="009F4637" w:rsidP="009F4637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F4637">
        <w:rPr>
          <w:rFonts w:ascii="Times New Roman" w:hAnsi="Times New Roman" w:cs="Times New Roman"/>
          <w:sz w:val="28"/>
          <w:szCs w:val="28"/>
          <w:lang w:val="uk-UA"/>
        </w:rPr>
        <w:t>Січ"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 Стуса</w:t>
      </w:r>
      <w:r w:rsidRPr="009F463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F4637" w:rsidRDefault="009F4637" w:rsidP="009F46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901" w:rsidRPr="00496901">
        <w:rPr>
          <w:rFonts w:ascii="Times New Roman" w:hAnsi="Times New Roman" w:cs="Times New Roman"/>
          <w:i/>
          <w:sz w:val="28"/>
          <w:szCs w:val="28"/>
          <w:lang w:val="uk-UA"/>
        </w:rPr>
        <w:t>Установіть відповідність між поетичними рядками та використаними у них художнім з</w:t>
      </w:r>
      <w:r w:rsidR="00496901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496901" w:rsidRPr="00496901">
        <w:rPr>
          <w:rFonts w:ascii="Times New Roman" w:hAnsi="Times New Roman" w:cs="Times New Roman"/>
          <w:i/>
          <w:sz w:val="28"/>
          <w:szCs w:val="28"/>
          <w:lang w:val="uk-UA"/>
        </w:rPr>
        <w:t>собом</w:t>
      </w:r>
      <w:r w:rsidR="0049690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96901" w:rsidRDefault="00496901" w:rsidP="004969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Весна підніме келихи тюльпанів.                   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690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риторичне питання</w:t>
      </w:r>
    </w:p>
    <w:p w:rsidR="00496901" w:rsidRDefault="00496901" w:rsidP="004969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Згинь, старе із мріями, - йди нове з героями. 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96901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метафора</w:t>
      </w:r>
    </w:p>
    <w:p w:rsidR="00496901" w:rsidRDefault="00496901" w:rsidP="004969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мить – і закрутився дикий вихор навколо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9690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риторичне звертання </w:t>
      </w:r>
    </w:p>
    <w:p w:rsidR="00496901" w:rsidRDefault="00496901" w:rsidP="00496901">
      <w:pPr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гостя темного…                                               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6901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антитеза  </w:t>
      </w:r>
    </w:p>
    <w:p w:rsidR="00496901" w:rsidRPr="00496901" w:rsidRDefault="00496901" w:rsidP="0049690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901">
        <w:rPr>
          <w:rFonts w:ascii="Times New Roman" w:hAnsi="Times New Roman" w:cs="Times New Roman"/>
          <w:sz w:val="28"/>
          <w:szCs w:val="28"/>
          <w:lang w:val="uk-UA"/>
        </w:rPr>
        <w:t>Ти знаєш, що ти – людина?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C3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9690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епітет </w:t>
      </w:r>
    </w:p>
    <w:p w:rsidR="00496901" w:rsidRDefault="00496901" w:rsidP="00496901">
      <w:pPr>
        <w:spacing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 знаєш про це чи ні? </w:t>
      </w:r>
      <w:r w:rsidRPr="004969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45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6901" w:rsidRPr="00BC7B93" w:rsidRDefault="00496901" w:rsidP="0049690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7B9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Установіть відповідність між тропом і його визначенням.</w:t>
      </w:r>
    </w:p>
    <w:p w:rsidR="00496901" w:rsidRDefault="00496901" w:rsidP="004969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алюзія          </w:t>
      </w:r>
      <w:r w:rsidRPr="00BC7B9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тих самих звуків, слів, речень на початку</w:t>
      </w:r>
    </w:p>
    <w:p w:rsidR="00496901" w:rsidRDefault="00496901" w:rsidP="004969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інверсія             двох або кількох суміжних рядків</w:t>
      </w:r>
    </w:p>
    <w:p w:rsidR="00496901" w:rsidRDefault="00496901" w:rsidP="0049690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уособлення  </w:t>
      </w:r>
      <w:r w:rsidRPr="00BC7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послідовність, поступовість у розміщенні чого-небудь від  </w:t>
      </w:r>
    </w:p>
    <w:p w:rsidR="00496901" w:rsidRDefault="00496901" w:rsidP="004969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анафора </w:t>
      </w:r>
      <w:r w:rsidRPr="004969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меншого до більшого і навпаки</w:t>
      </w:r>
    </w:p>
    <w:p w:rsidR="00BC7B93" w:rsidRDefault="00496901" w:rsidP="00BC7B93">
      <w:pPr>
        <w:spacing w:after="0" w:line="240" w:lineRule="auto"/>
        <w:ind w:left="3119" w:hanging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BC7B93" w:rsidRPr="00BC7B9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C7B93">
        <w:rPr>
          <w:rFonts w:ascii="Times New Roman" w:hAnsi="Times New Roman" w:cs="Times New Roman"/>
          <w:sz w:val="28"/>
          <w:szCs w:val="28"/>
          <w:lang w:val="uk-UA"/>
        </w:rPr>
        <w:t xml:space="preserve"> натяк на загальновідомий факт, історичну подію чи             літературний твір</w:t>
      </w:r>
    </w:p>
    <w:p w:rsidR="00BC7B93" w:rsidRDefault="00BC7B93" w:rsidP="00BC7B93">
      <w:pPr>
        <w:spacing w:after="0" w:line="240" w:lineRule="auto"/>
        <w:ind w:left="3119" w:hanging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BC7B93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перенесення властивостей живих істот на предмети і явища природи</w:t>
      </w:r>
    </w:p>
    <w:p w:rsidR="00496901" w:rsidRPr="00496901" w:rsidRDefault="00BC7B93" w:rsidP="00BC7B93">
      <w:pPr>
        <w:spacing w:after="0" w:line="240" w:lineRule="auto"/>
        <w:ind w:left="3119" w:hanging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BC7B93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зміна звичайного порядку слів у реченні для виділення смислової значущості тих чи інших його членів  </w:t>
      </w:r>
      <w:r w:rsidR="0049690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96901" w:rsidRPr="00496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6901" w:rsidRPr="00496901" w:rsidRDefault="00496901" w:rsidP="00496901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49690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B50DA" w:rsidRPr="003B50DA" w:rsidRDefault="003B50DA" w:rsidP="003B50DA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357CC" w:rsidRPr="006357CC" w:rsidRDefault="008C59DF" w:rsidP="006357C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9D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="006357CC" w:rsidRPr="006357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357CC" w:rsidRPr="006357CC" w:rsidRDefault="006357CC" w:rsidP="006357CC">
      <w:pPr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151AF" w:rsidRPr="006357CC" w:rsidRDefault="001151AF" w:rsidP="006357CC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7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151AF" w:rsidRPr="001151AF" w:rsidRDefault="001151AF" w:rsidP="00DB73B7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1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422705" w:rsidRPr="00422705" w:rsidRDefault="00422705" w:rsidP="004227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22705" w:rsidRPr="00422705" w:rsidRDefault="00422705" w:rsidP="0042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3AC" w:rsidRPr="008D03AC" w:rsidRDefault="00422705" w:rsidP="00F36D05">
      <w:pPr>
        <w:spacing w:after="0" w:line="240" w:lineRule="auto"/>
        <w:ind w:left="567"/>
        <w:jc w:val="both"/>
        <w:rPr>
          <w:i/>
          <w:lang w:val="uk-UA"/>
        </w:rPr>
      </w:pPr>
      <w:r w:rsidRPr="0042270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sectPr w:rsidR="008D03AC" w:rsidRPr="008D03AC" w:rsidSect="00BC7B93">
      <w:pgSz w:w="11906" w:h="16838"/>
      <w:pgMar w:top="1134" w:right="707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5C8"/>
    <w:multiLevelType w:val="hybridMultilevel"/>
    <w:tmpl w:val="E6665AFA"/>
    <w:lvl w:ilvl="0" w:tplc="86DC082A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B22B47"/>
    <w:multiLevelType w:val="hybridMultilevel"/>
    <w:tmpl w:val="0776A6EC"/>
    <w:lvl w:ilvl="0" w:tplc="5BE619F0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C13E79"/>
    <w:multiLevelType w:val="hybridMultilevel"/>
    <w:tmpl w:val="82D0D864"/>
    <w:lvl w:ilvl="0" w:tplc="2D2684D8">
      <w:start w:val="3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9174A5"/>
    <w:multiLevelType w:val="hybridMultilevel"/>
    <w:tmpl w:val="3BD6F9E8"/>
    <w:lvl w:ilvl="0" w:tplc="FC0CE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E37D03"/>
    <w:multiLevelType w:val="hybridMultilevel"/>
    <w:tmpl w:val="F72A96A0"/>
    <w:lvl w:ilvl="0" w:tplc="16507D9A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542"/>
    <w:rsid w:val="0002630B"/>
    <w:rsid w:val="000634C4"/>
    <w:rsid w:val="001151AF"/>
    <w:rsid w:val="00174930"/>
    <w:rsid w:val="002D1F3F"/>
    <w:rsid w:val="003362DB"/>
    <w:rsid w:val="003B50DA"/>
    <w:rsid w:val="00422705"/>
    <w:rsid w:val="00496901"/>
    <w:rsid w:val="00614558"/>
    <w:rsid w:val="006357CC"/>
    <w:rsid w:val="00691F8B"/>
    <w:rsid w:val="007557F0"/>
    <w:rsid w:val="008C37A2"/>
    <w:rsid w:val="008C59DF"/>
    <w:rsid w:val="008D03AC"/>
    <w:rsid w:val="0095192C"/>
    <w:rsid w:val="009F4637"/>
    <w:rsid w:val="00BC7B93"/>
    <w:rsid w:val="00DB73B7"/>
    <w:rsid w:val="00E552FE"/>
    <w:rsid w:val="00EB4D47"/>
    <w:rsid w:val="00F36D05"/>
    <w:rsid w:val="00FA2542"/>
    <w:rsid w:val="00FA40EC"/>
    <w:rsid w:val="00FC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E9B81-6DD8-49AD-9CFD-E2D203C4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2016-01-20T19:45:00Z</dcterms:created>
  <dcterms:modified xsi:type="dcterms:W3CDTF">2016-01-20T19:45:00Z</dcterms:modified>
</cp:coreProperties>
</file>