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D0" w:rsidRDefault="00F84ED0" w:rsidP="00F84ED0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jc w:val="center"/>
        <w:rPr>
          <w:rFonts w:ascii="Arial Black" w:hAnsi="Arial Black"/>
          <w:sz w:val="28"/>
          <w:szCs w:val="28"/>
          <w:lang w:val="uk-UA"/>
        </w:rPr>
      </w:pPr>
      <w:proofErr w:type="spellStart"/>
      <w:r>
        <w:rPr>
          <w:rFonts w:ascii="Arial Black" w:hAnsi="Arial Black"/>
          <w:sz w:val="28"/>
          <w:szCs w:val="28"/>
          <w:lang w:val="uk-UA"/>
        </w:rPr>
        <w:t>Текстоцентичний</w:t>
      </w:r>
      <w:proofErr w:type="spellEnd"/>
      <w:r>
        <w:rPr>
          <w:rFonts w:ascii="Arial Black" w:hAnsi="Arial Black"/>
          <w:sz w:val="28"/>
          <w:szCs w:val="28"/>
          <w:lang w:val="uk-UA"/>
        </w:rPr>
        <w:t xml:space="preserve"> підхід у вивченні української мови:</w:t>
      </w:r>
    </w:p>
    <w:p w:rsidR="00F84ED0" w:rsidRPr="00F84ED0" w:rsidRDefault="00F84ED0" w:rsidP="00F84ED0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bookmarkStart w:id="0" w:name="_GoBack"/>
      <w:r w:rsidRPr="00F84ED0">
        <w:rPr>
          <w:b/>
          <w:sz w:val="32"/>
          <w:szCs w:val="32"/>
          <w:lang w:val="uk-UA"/>
        </w:rPr>
        <w:t>методичні рекомендації для вчителів, які працюють у 5 класі</w:t>
      </w:r>
    </w:p>
    <w:bookmarkEnd w:id="0"/>
    <w:p w:rsidR="00F84ED0" w:rsidRDefault="00F84ED0" w:rsidP="00F84ED0">
      <w:pPr>
        <w:rPr>
          <w:lang w:val="uk-UA"/>
        </w:rPr>
      </w:pPr>
    </w:p>
    <w:p w:rsidR="00F84ED0" w:rsidRDefault="00F84ED0" w:rsidP="00F84ED0">
      <w:pPr>
        <w:rPr>
          <w:lang w:val="uk-UA"/>
        </w:rPr>
      </w:pPr>
    </w:p>
    <w:p w:rsidR="00F84ED0" w:rsidRDefault="00F84ED0" w:rsidP="00F84ED0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Чому вимоги дотримувати </w:t>
      </w:r>
      <w:proofErr w:type="spellStart"/>
      <w:r>
        <w:rPr>
          <w:sz w:val="28"/>
          <w:szCs w:val="28"/>
          <w:lang w:val="uk-UA"/>
        </w:rPr>
        <w:t>текстоцентричного</w:t>
      </w:r>
      <w:proofErr w:type="spellEnd"/>
      <w:r>
        <w:rPr>
          <w:sz w:val="28"/>
          <w:szCs w:val="28"/>
          <w:lang w:val="uk-UA"/>
        </w:rPr>
        <w:t xml:space="preserve"> підходу в словесників, які навчають п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ятикласників</w:t>
      </w:r>
      <w:proofErr w:type="spellEnd"/>
      <w:r>
        <w:rPr>
          <w:sz w:val="28"/>
          <w:szCs w:val="28"/>
          <w:lang w:val="uk-UA"/>
        </w:rPr>
        <w:t>, не  викликають ентузіазму? По-перше, в кожному класі є по кілька учнів, які надто повільно читають і пишуть, щоб упоратися з текстом, тому вчителеві легше працювати з реченнями. По-друге, більшість методичних посібників побудовано на дидактичному матеріалі, який, якщо не брати до уваги уроки зв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язного</w:t>
      </w:r>
      <w:proofErr w:type="spellEnd"/>
      <w:r>
        <w:rPr>
          <w:sz w:val="28"/>
          <w:szCs w:val="28"/>
          <w:lang w:val="uk-UA"/>
        </w:rPr>
        <w:t xml:space="preserve"> мовлення, переважно складається з речень, словосполучень і слів. </w:t>
      </w:r>
    </w:p>
    <w:p w:rsidR="00F84ED0" w:rsidRDefault="00F84ED0" w:rsidP="00F84ED0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головна причина полягає в тому, що </w:t>
      </w:r>
      <w:r>
        <w:rPr>
          <w:sz w:val="28"/>
          <w:szCs w:val="28"/>
        </w:rPr>
        <w:t xml:space="preserve">методична наука не </w:t>
      </w:r>
      <w:proofErr w:type="spellStart"/>
      <w:r>
        <w:rPr>
          <w:sz w:val="28"/>
          <w:szCs w:val="28"/>
        </w:rPr>
        <w:t>забезпечила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педагог</w:t>
      </w:r>
      <w:proofErr w:type="spellStart"/>
      <w:r>
        <w:rPr>
          <w:sz w:val="28"/>
          <w:szCs w:val="28"/>
        </w:rPr>
        <w:t>ів</w:t>
      </w:r>
      <w:r>
        <w:rPr>
          <w:sz w:val="28"/>
          <w:szCs w:val="28"/>
          <w:lang w:val="uk-UA"/>
        </w:rPr>
        <w:t>-практиків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декларованого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текстоцентричного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підходу</w:t>
      </w:r>
      <w:proofErr w:type="spellEnd"/>
      <w:r>
        <w:rPr>
          <w:sz w:val="28"/>
          <w:szCs w:val="28"/>
          <w:lang w:val="uk-UA"/>
        </w:rPr>
        <w:t>, наслідком чого є нерозуміння його переваг.</w:t>
      </w:r>
    </w:p>
    <w:p w:rsidR="00F84ED0" w:rsidRDefault="00F84ED0" w:rsidP="00F84ED0">
      <w:pPr>
        <w:pStyle w:val="Default"/>
        <w:ind w:firstLine="90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Текстоцентризм</w:t>
      </w:r>
      <w:proofErr w:type="spellEnd"/>
      <w:r>
        <w:rPr>
          <w:sz w:val="28"/>
          <w:szCs w:val="28"/>
          <w:lang w:val="uk-UA"/>
        </w:rPr>
        <w:t xml:space="preserve"> не передбачає роботу на уроці мови ТІЛЬКИ з текстами. З урахуванням вікових особливостей п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ятикласників</w:t>
      </w:r>
      <w:proofErr w:type="spellEnd"/>
      <w:r>
        <w:rPr>
          <w:sz w:val="28"/>
          <w:szCs w:val="28"/>
          <w:lang w:val="uk-UA"/>
        </w:rPr>
        <w:t xml:space="preserve"> упродовж уроку </w:t>
      </w:r>
      <w:r>
        <w:rPr>
          <w:color w:val="auto"/>
          <w:sz w:val="28"/>
          <w:szCs w:val="28"/>
          <w:lang w:val="uk-UA"/>
        </w:rPr>
        <w:t>цілком достатньо опрацювати один-</w:t>
      </w:r>
      <w:r>
        <w:rPr>
          <w:sz w:val="28"/>
          <w:szCs w:val="28"/>
          <w:lang w:val="uk-UA"/>
        </w:rPr>
        <w:t>два тексти</w:t>
      </w:r>
      <w:r>
        <w:rPr>
          <w:rStyle w:val="a7"/>
          <w:sz w:val="28"/>
          <w:szCs w:val="28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</w:p>
    <w:p w:rsidR="00F84ED0" w:rsidRDefault="00F84ED0" w:rsidP="00F84ED0">
      <w:pPr>
        <w:pStyle w:val="Default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Йдеться про те, щоб </w:t>
      </w:r>
      <w:r>
        <w:rPr>
          <w:b/>
          <w:sz w:val="28"/>
          <w:szCs w:val="28"/>
          <w:lang w:val="uk-UA"/>
        </w:rPr>
        <w:t>на невеликому текстовому матеріалі</w:t>
      </w:r>
      <w:r>
        <w:rPr>
          <w:sz w:val="28"/>
          <w:szCs w:val="28"/>
          <w:lang w:val="uk-UA"/>
        </w:rPr>
        <w:t xml:space="preserve"> організувати виконання учнями </w:t>
      </w:r>
      <w:r>
        <w:rPr>
          <w:b/>
          <w:sz w:val="28"/>
          <w:szCs w:val="28"/>
          <w:lang w:val="uk-UA"/>
        </w:rPr>
        <w:t>великої кількості взаємопов’язаних навчальних дій,</w:t>
      </w:r>
      <w:r>
        <w:rPr>
          <w:sz w:val="28"/>
          <w:szCs w:val="28"/>
          <w:lang w:val="uk-UA"/>
        </w:rPr>
        <w:t xml:space="preserve"> послідовність яких відображатиме логіку уроку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допоможе дітям усвідомити доцільність добору певних мовних одиниць, засвоїти (закріпити, узагальнити, повторити) мовні правила та ще й набути (закріпити, вдосконалити) різні комунікативні вміння. Граматичний (лексичний) матеріал, який розглядається на матеріалі тексту, сприймається учнями з більшою цікавістю, ніж під час опрацювання окремих речень, словосполучень або слів. Робота з текстом формує мовну спостережливість, збагачує словниковий запас та розвиває естетичне сприймання мови. Опрацювання тексту сприяє розвиткові в дітей інтелектуальних і практичних умінь і навичок, а відтак досягненню розвивальних і виховних цілей уроку.</w:t>
      </w:r>
    </w:p>
    <w:p w:rsidR="00F84ED0" w:rsidRDefault="00F84ED0" w:rsidP="00F84ED0">
      <w:pPr>
        <w:pStyle w:val="Default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найголовніше - вивчення мовних категорій на матеріалі текстів сприяє тому, що мовні одиниці сприймаються дітьми як явища живого мовлення, що забезпечує мотивацію навчального процесу.</w:t>
      </w:r>
    </w:p>
    <w:p w:rsidR="00F84ED0" w:rsidRDefault="00F84ED0" w:rsidP="00F84ED0">
      <w:pPr>
        <w:pStyle w:val="Default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Важливим є те, що </w:t>
      </w:r>
      <w:r>
        <w:rPr>
          <w:b/>
          <w:sz w:val="28"/>
          <w:szCs w:val="28"/>
          <w:lang w:val="uk-UA"/>
        </w:rPr>
        <w:t>навчання рідної мови на основі опрацювання тексту в єдності змісту й форми</w:t>
      </w:r>
      <w:r>
        <w:rPr>
          <w:sz w:val="28"/>
          <w:szCs w:val="28"/>
          <w:lang w:val="uk-UA"/>
        </w:rPr>
        <w:t xml:space="preserve"> допомагає школярам усвідомити мову як засіб передавання думок й почуттів.</w:t>
      </w:r>
    </w:p>
    <w:p w:rsidR="00F84ED0" w:rsidRDefault="00F84ED0" w:rsidP="00F84ED0">
      <w:pPr>
        <w:pStyle w:val="Default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закріплюючи вивчене про однорідні члени речення, учитель може використати такий текст:</w:t>
      </w:r>
    </w:p>
    <w:p w:rsidR="00F84ED0" w:rsidRDefault="00F84ED0" w:rsidP="00F84ED0">
      <w:pPr>
        <w:pStyle w:val="Default"/>
        <w:ind w:firstLine="90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pStyle w:val="Default"/>
        <w:ind w:firstLine="90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Історія нашого народу велика, героїчна. Він пройшов через випробування, тяжко жив і змагався. Він оборонявся, будував фортеці й міста, орав ниви.</w:t>
      </w:r>
    </w:p>
    <w:p w:rsidR="00F84ED0" w:rsidRDefault="00F84ED0" w:rsidP="00F84ED0">
      <w:pPr>
        <w:pStyle w:val="Default"/>
        <w:ind w:firstLine="90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Наш народ створив дивовижний світ пісень, казок, оповідань, легенд. Він зробив усе, щоб ти мав рідну землю, місто, село, дім. Люби ж його! Він народив тебе, батьків, твоїх дідів та прадідів. Шануй його мову, історію, культуру. (За В.Шевчуком).</w:t>
      </w:r>
    </w:p>
    <w:p w:rsidR="00F84ED0" w:rsidRDefault="00F84ED0" w:rsidP="00F84ED0">
      <w:pPr>
        <w:pStyle w:val="Default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Після виразного прочитання п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ятикласниками</w:t>
      </w:r>
      <w:proofErr w:type="spellEnd"/>
      <w:r>
        <w:rPr>
          <w:sz w:val="28"/>
          <w:szCs w:val="28"/>
          <w:lang w:val="uk-UA"/>
        </w:rPr>
        <w:t xml:space="preserve"> тексту вчитель може запропонувати такі запитання і завдання:</w:t>
      </w:r>
    </w:p>
    <w:p w:rsidR="00F84ED0" w:rsidRDefault="00F84ED0" w:rsidP="00F84ED0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є висловлювання текстом? Свою думку доведіть.</w:t>
      </w:r>
    </w:p>
    <w:p w:rsidR="00F84ED0" w:rsidRDefault="00F84ED0" w:rsidP="00F84ED0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Визначте тему тексту. Прочитайте слова, у яких виражено головну думку тексту.</w:t>
      </w:r>
    </w:p>
    <w:p w:rsidR="00F84ED0" w:rsidRDefault="00F84ED0" w:rsidP="00F84ED0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Доберіть до тексту два заголовки, один з яких виражає тему, другий – головну думку тексту.</w:t>
      </w:r>
    </w:p>
    <w:p w:rsidR="00F84ED0" w:rsidRDefault="00F84ED0" w:rsidP="00F84ED0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Самостійно визначте в реченнях тексту однорідні члени, підкресліть їх. </w:t>
      </w:r>
    </w:p>
    <w:p w:rsidR="00F84ED0" w:rsidRDefault="00F84ED0" w:rsidP="00F84ED0">
      <w:pPr>
        <w:pStyle w:val="Default"/>
        <w:numPr>
          <w:ilvl w:val="0"/>
          <w:numId w:val="1"/>
        </w:numPr>
        <w:ind w:right="2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Розкажіть правило про однорідні члени речення.</w:t>
      </w:r>
    </w:p>
    <w:p w:rsidR="00F84ED0" w:rsidRDefault="00F84ED0" w:rsidP="00F84ED0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Спробуйте передати зміст тексту, не вживаючи однорідних членів речення. Чому вам це не вдалося? Чи можна сказати, що однорідні члени речення сприяють детальному й образному вираженню думок і почуттів?</w:t>
      </w:r>
    </w:p>
    <w:p w:rsidR="00F84ED0" w:rsidRDefault="00F84ED0" w:rsidP="00F84ED0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у кожному з речень ряди однорідних членів. У якому з речень є два ряди однорідних членів речення?</w:t>
      </w:r>
    </w:p>
    <w:p w:rsidR="00F84ED0" w:rsidRDefault="00F84ED0" w:rsidP="00F84ED0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Прочитайте речення, ускладнені  однорідними присудками, та речення, ускладнені однорідними додатками.</w:t>
      </w:r>
    </w:p>
    <w:p w:rsidR="00F84ED0" w:rsidRDefault="00F84ED0" w:rsidP="00F84ED0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Поясніть уживання розділових знаків у реченнях з однорідними реченнями.</w:t>
      </w:r>
    </w:p>
    <w:p w:rsidR="00F84ED0" w:rsidRDefault="00F84ED0" w:rsidP="00F84ED0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Якби вам запропонували проілюструвати текст трьома малюнками, що б ви зобразили? Розкажіть про це, уживаючи однорідні члени речення. </w:t>
      </w:r>
    </w:p>
    <w:p w:rsidR="00F84ED0" w:rsidRDefault="00F84ED0" w:rsidP="00F84ED0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F84ED0" w:rsidRDefault="00F84ED0" w:rsidP="00F84ED0">
      <w:pPr>
        <w:ind w:firstLine="90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бачимо, завдання, які слід запропонувати учням у процесі опрацювання тексту, умовно можна поділити на три основні групи: </w:t>
      </w:r>
    </w:p>
    <w:p w:rsidR="00F84ED0" w:rsidRDefault="00F84ED0" w:rsidP="00F84ED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</w:p>
    <w:tbl>
      <w:tblPr>
        <w:tblStyle w:val="a8"/>
        <w:tblW w:w="0" w:type="auto"/>
        <w:tblInd w:w="0" w:type="dxa"/>
        <w:tblLook w:val="01E0" w:firstRow="1" w:lastRow="1" w:firstColumn="1" w:lastColumn="1" w:noHBand="0" w:noVBand="0"/>
      </w:tblPr>
      <w:tblGrid>
        <w:gridCol w:w="2392"/>
        <w:gridCol w:w="2376"/>
        <w:gridCol w:w="2643"/>
        <w:gridCol w:w="2160"/>
      </w:tblGrid>
      <w:tr w:rsidR="00F84ED0" w:rsidTr="00F84ED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D0" w:rsidRDefault="00F84E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Опрацювання</w:t>
            </w:r>
          </w:p>
          <w:p w:rsidR="00F84ED0" w:rsidRDefault="00F84E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змісту тексту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D0" w:rsidRDefault="00F84E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Аналіз використаних</w:t>
            </w:r>
          </w:p>
          <w:p w:rsidR="00F84ED0" w:rsidRDefault="00F84E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 тексті мовних одиниць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D0" w:rsidRDefault="00F84E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Виконання </w:t>
            </w:r>
          </w:p>
          <w:p w:rsidR="00F84ED0" w:rsidRDefault="00F84E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(усне або письмове)</w:t>
            </w:r>
          </w:p>
          <w:p w:rsidR="00F84ED0" w:rsidRDefault="00F84E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конструктивних</w:t>
            </w:r>
            <w:r>
              <w:rPr>
                <w:b/>
                <w:sz w:val="28"/>
                <w:szCs w:val="28"/>
                <w:lang w:val="uk-UA"/>
              </w:rPr>
              <w:t xml:space="preserve"> вправ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D0" w:rsidRDefault="00F84E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Виконання</w:t>
            </w:r>
          </w:p>
          <w:p w:rsidR="00F84ED0" w:rsidRDefault="00F84E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(усне або письмове)</w:t>
            </w:r>
          </w:p>
          <w:p w:rsidR="00F84ED0" w:rsidRDefault="00F84ED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творчих вправ</w:t>
            </w:r>
          </w:p>
        </w:tc>
      </w:tr>
      <w:tr w:rsidR="00F84ED0" w:rsidTr="00F84ED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D0" w:rsidRDefault="00F84ED0">
            <w:pPr>
              <w:autoSpaceDE w:val="0"/>
              <w:autoSpaceDN w:val="0"/>
              <w:adjustRightInd w:val="0"/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Вилучення повної фактичної інформації, що міститься в тексті; </w:t>
            </w:r>
          </w:p>
          <w:p w:rsidR="00F84ED0" w:rsidRDefault="00F84ED0">
            <w:pPr>
              <w:autoSpaceDE w:val="0"/>
              <w:autoSpaceDN w:val="0"/>
              <w:adjustRightInd w:val="0"/>
              <w:ind w:lef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осмислення цієї інформації через визначення теми та головної думки тексту, а також добір заголовка</w:t>
            </w:r>
          </w:p>
          <w:p w:rsidR="00F84ED0" w:rsidRDefault="00F84E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D0" w:rsidRDefault="00F84ED0">
            <w:pPr>
              <w:autoSpaceDE w:val="0"/>
              <w:autoSpaceDN w:val="0"/>
              <w:adjustRightInd w:val="0"/>
              <w:ind w:left="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Визначення певних мовних засобів, розуміння їхньої ролі в тексті; </w:t>
            </w:r>
          </w:p>
          <w:p w:rsidR="00F84ED0" w:rsidRDefault="00F84ED0">
            <w:pPr>
              <w:autoSpaceDE w:val="0"/>
              <w:autoSpaceDN w:val="0"/>
              <w:adjustRightInd w:val="0"/>
              <w:ind w:left="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визначення граматичних особливостей конкретних мовних одиниць у тексті; </w:t>
            </w:r>
          </w:p>
          <w:p w:rsidR="00F84ED0" w:rsidRDefault="00F84ED0">
            <w:pPr>
              <w:autoSpaceDE w:val="0"/>
              <w:autoSpaceDN w:val="0"/>
              <w:adjustRightInd w:val="0"/>
              <w:ind w:left="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пояснення правописних особливостей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D0" w:rsidRDefault="00F84ED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Перебудова тексту або його фрагментів (речень, словосполучень) через вилучення, зміну або заміну певних мовних одиниць з подальшим співставленням та висновками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ED0" w:rsidRDefault="00F84ED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Такі вправи можуть стосуватися лише змісту (</w:t>
            </w:r>
            <w:proofErr w:type="spellStart"/>
            <w:r>
              <w:rPr>
                <w:sz w:val="28"/>
                <w:szCs w:val="28"/>
                <w:lang w:val="uk-UA"/>
              </w:rPr>
              <w:t>домислення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тексту кінцівки або початку, уведення додаткової інформації та ін.) </w:t>
            </w:r>
          </w:p>
        </w:tc>
      </w:tr>
    </w:tbl>
    <w:p w:rsidR="00F84ED0" w:rsidRDefault="00F84ED0" w:rsidP="00F84ED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pStyle w:val="Default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sz w:val="28"/>
          <w:szCs w:val="28"/>
          <w:lang w:val="uk-UA"/>
        </w:rPr>
        <w:t>Роботу можна ускладнити, запропонувавши учням текст із вилученими розділовими знаками. У такому разі учні мають переписати текст, розставивши пропущені розділові знаки, після чого прочитати його, правильно інтонуючи речення, буде неважко. Зрозуміло, що в такому разі послідовність виконання поданих вище завдань потрібно буде змінити – розпочати з визначення однорідних членів речення і пояснення розділових знаків при них, а завершити визначенням теми й головної думки тексту та застосуванням прийому «усне малювання», тобто словесним передаванням змісту уявних ілюстрацій до тексту.</w:t>
      </w:r>
    </w:p>
    <w:p w:rsidR="00F84ED0" w:rsidRDefault="00F84ED0" w:rsidP="00F84ED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творчих вправ, мета яких – розвиток уяви та фантазії школярів, особливо доцільне при опрацюванні фольклорних текстів.</w:t>
      </w:r>
    </w:p>
    <w:p w:rsidR="00F84ED0" w:rsidRDefault="00F84ED0" w:rsidP="00F8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Колись давно жила в лісі бабуся. Збирала вона зілля: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дивосил</w:t>
      </w:r>
      <w:proofErr w:type="spellEnd"/>
      <w:r>
        <w:rPr>
          <w:rFonts w:ascii="Arial" w:hAnsi="Arial" w:cs="Arial"/>
          <w:sz w:val="28"/>
          <w:szCs w:val="28"/>
          <w:lang w:val="uk-UA"/>
        </w:rPr>
        <w:t>, живокіст, звіробій, подорожник і  м</w:t>
      </w:r>
      <w:r>
        <w:rPr>
          <w:rFonts w:ascii="Arial" w:hAnsi="Arial" w:cs="Arial"/>
          <w:sz w:val="28"/>
          <w:szCs w:val="28"/>
        </w:rPr>
        <w:t>’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яту</w:t>
      </w:r>
      <w:proofErr w:type="spellEnd"/>
      <w:r>
        <w:rPr>
          <w:rFonts w:ascii="Arial" w:hAnsi="Arial" w:cs="Arial"/>
          <w:sz w:val="28"/>
          <w:szCs w:val="28"/>
          <w:lang w:val="uk-UA"/>
        </w:rPr>
        <w:t>. Тим зіллям стара лікувала людей.</w:t>
      </w:r>
    </w:p>
    <w:p w:rsidR="00F84ED0" w:rsidRDefault="00F84ED0" w:rsidP="00F8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Знайшла якось бабуся у хащах немовлятко, зраділа, узяла хлопчика. Назвала його Іванком.</w:t>
      </w:r>
    </w:p>
    <w:p w:rsidR="00F84ED0" w:rsidRDefault="00F84ED0" w:rsidP="00F8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Виповнився хлопчикові рік. Дала йому бабуся кухлик чудодійного зілля. Випив Іванко і виріс, наче на десять років подорослішав. Щороку стара хлопцеві відвар давала. За п</w:t>
      </w:r>
      <w:r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  <w:lang w:val="uk-UA"/>
        </w:rPr>
        <w:t>ять років з хлопця здоровий і сильний богатир став.</w:t>
      </w:r>
    </w:p>
    <w:p w:rsidR="00F84ED0" w:rsidRDefault="00F84ED0" w:rsidP="00F8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Прилетів якось у ті краї Змій. Оселився край села й почав поля палити та людей грабувати. Знущався Змій з усіх: старих і молодих, дорослих і дітей.</w:t>
      </w:r>
    </w:p>
    <w:p w:rsidR="00F84ED0" w:rsidRDefault="00F84ED0" w:rsidP="00F8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Повела бабуся Іванка в лісові хащі, тупнула тричі ногою. Відкрилася перед ними печера. Стоїть у печері кінь, висить на стіні меч, а в кутку стоїть діжка. Випив Іван з діжки аж три кухлі відвару й таку силу відчув, що коня зміг би підняти.</w:t>
      </w:r>
    </w:p>
    <w:p w:rsidR="00F84ED0" w:rsidRDefault="00F84ED0" w:rsidP="00F84ED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Після виразного прочитання дітьми тексту вчитель може запропонувати такі завдання й запитання:</w:t>
      </w:r>
    </w:p>
    <w:p w:rsidR="00F84ED0" w:rsidRDefault="00F84ED0" w:rsidP="00F84E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Визначте тему тексту казки.</w:t>
      </w:r>
    </w:p>
    <w:p w:rsidR="00F84ED0" w:rsidRDefault="00F84ED0" w:rsidP="00F84E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ясуйте стиль тексту, свою думку доведіть.</w:t>
      </w:r>
    </w:p>
    <w:p w:rsidR="00F84ED0" w:rsidRDefault="00F84ED0" w:rsidP="00F84E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тип мовлення покладено в основу тексту? Чому ви так думаєте?</w:t>
      </w:r>
    </w:p>
    <w:p w:rsidR="00F84ED0" w:rsidRDefault="00F84ED0" w:rsidP="00F84E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Визначте та прочитайте речення, ускладнені однорідними членами. Яка роль однорідних членів речення в мовленні?</w:t>
      </w:r>
    </w:p>
    <w:p w:rsidR="00F84ED0" w:rsidRDefault="00F84ED0" w:rsidP="00F84E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Прочитайте речення з </w:t>
      </w:r>
      <w:proofErr w:type="spellStart"/>
      <w:r>
        <w:rPr>
          <w:sz w:val="28"/>
          <w:szCs w:val="28"/>
          <w:lang w:val="uk-UA"/>
        </w:rPr>
        <w:t>узагальнювальними</w:t>
      </w:r>
      <w:proofErr w:type="spellEnd"/>
      <w:r>
        <w:rPr>
          <w:sz w:val="28"/>
          <w:szCs w:val="28"/>
          <w:lang w:val="uk-UA"/>
        </w:rPr>
        <w:t xml:space="preserve"> словами при однорідних членах речення.</w:t>
      </w:r>
    </w:p>
    <w:p w:rsidR="00F84ED0" w:rsidRDefault="00F84ED0" w:rsidP="00F84E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Усно перебудуйте ці речення так, щоб </w:t>
      </w:r>
      <w:proofErr w:type="spellStart"/>
      <w:r>
        <w:rPr>
          <w:sz w:val="28"/>
          <w:szCs w:val="28"/>
          <w:lang w:val="uk-UA"/>
        </w:rPr>
        <w:t>узагальнювальне</w:t>
      </w:r>
      <w:proofErr w:type="spellEnd"/>
      <w:r>
        <w:rPr>
          <w:sz w:val="28"/>
          <w:szCs w:val="28"/>
          <w:lang w:val="uk-UA"/>
        </w:rPr>
        <w:t xml:space="preserve"> слово стояло після однорідних членів речення.</w:t>
      </w:r>
    </w:p>
    <w:p w:rsidR="00F84ED0" w:rsidRDefault="00F84ED0" w:rsidP="00F84E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Розкажіть, як потрібно інтонувати речення, у яких </w:t>
      </w:r>
      <w:proofErr w:type="spellStart"/>
      <w:r>
        <w:rPr>
          <w:sz w:val="28"/>
          <w:szCs w:val="28"/>
          <w:lang w:val="uk-UA"/>
        </w:rPr>
        <w:t>узагальнювальне</w:t>
      </w:r>
      <w:proofErr w:type="spellEnd"/>
      <w:r>
        <w:rPr>
          <w:sz w:val="28"/>
          <w:szCs w:val="28"/>
          <w:lang w:val="uk-UA"/>
        </w:rPr>
        <w:t xml:space="preserve"> слово стоїть перед однорідними членами речення. Після них?</w:t>
      </w:r>
    </w:p>
    <w:p w:rsidR="00F84ED0" w:rsidRDefault="00F84ED0" w:rsidP="00F84E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Поясніть уживання розділових знаків у реченнях з однорідними членами речення.</w:t>
      </w:r>
    </w:p>
    <w:p w:rsidR="00F84ED0" w:rsidRDefault="00F84ED0" w:rsidP="00F84E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ця казка могла б закінчилися? Придумайте кінцівку (одне-два речення). Використайте в реченнях кінцівки однорідні члени речення.</w:t>
      </w:r>
    </w:p>
    <w:p w:rsidR="00F84ED0" w:rsidRDefault="00F84ED0" w:rsidP="00F84ED0">
      <w:pPr>
        <w:ind w:firstLine="90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Звісно, для переписування  поданий текст завеликий. Учитель може запропонувати учнями записати до зошитів тільки кінцівку казки або ж перебудовані речення з </w:t>
      </w:r>
      <w:proofErr w:type="spellStart"/>
      <w:r>
        <w:rPr>
          <w:sz w:val="28"/>
          <w:szCs w:val="28"/>
          <w:lang w:val="uk-UA"/>
        </w:rPr>
        <w:t>узагальнювальними</w:t>
      </w:r>
      <w:proofErr w:type="spellEnd"/>
      <w:r>
        <w:rPr>
          <w:sz w:val="28"/>
          <w:szCs w:val="28"/>
          <w:lang w:val="uk-UA"/>
        </w:rPr>
        <w:t xml:space="preserve"> словами при однорідних членах речення, підкресливши </w:t>
      </w:r>
      <w:proofErr w:type="spellStart"/>
      <w:r>
        <w:rPr>
          <w:sz w:val="28"/>
          <w:szCs w:val="28"/>
          <w:lang w:val="uk-UA"/>
        </w:rPr>
        <w:t>узагальнювальні</w:t>
      </w:r>
      <w:proofErr w:type="spellEnd"/>
      <w:r>
        <w:rPr>
          <w:sz w:val="28"/>
          <w:szCs w:val="28"/>
          <w:lang w:val="uk-UA"/>
        </w:rPr>
        <w:t xml:space="preserve"> слова  та однорідні члени (або накресливши схеми речень).</w:t>
      </w:r>
    </w:p>
    <w:p w:rsidR="00F84ED0" w:rsidRDefault="00F84ED0" w:rsidP="00F84ED0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Щодо тематики використовуваних у навчальному процесі текстів, часто зауважують надмір у підручниках текстів історичної та фольклорної тематики і недостатню кількість текстів, які розповідають про сучасне життя школярів. З цим можна погодитись, адже тематика таких текстів викликає в дітей цікавість. Опрацьовуючи такі тексти, легше зосередити увагу п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ятикласників</w:t>
      </w:r>
      <w:proofErr w:type="spellEnd"/>
      <w:r>
        <w:rPr>
          <w:sz w:val="28"/>
          <w:szCs w:val="28"/>
          <w:lang w:val="uk-UA"/>
        </w:rPr>
        <w:t xml:space="preserve"> на моральних питаннях і  питаннях  культури мовного спілкування.</w:t>
      </w:r>
    </w:p>
    <w:p w:rsidR="00F84ED0" w:rsidRDefault="00F84ED0" w:rsidP="00F84ED0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Пропонуємо кілька текстів на сучасні теми, які можна опрацювати в 5 класі.</w:t>
      </w:r>
    </w:p>
    <w:p w:rsidR="00F84ED0" w:rsidRDefault="00F84ED0" w:rsidP="00F84ED0">
      <w:pPr>
        <w:autoSpaceDE w:val="0"/>
        <w:autoSpaceDN w:val="0"/>
        <w:adjustRightInd w:val="0"/>
        <w:jc w:val="both"/>
        <w:rPr>
          <w:color w:val="0000FF"/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Урок № 3</w:t>
      </w:r>
      <w:r>
        <w:rPr>
          <w:rStyle w:val="a7"/>
          <w:b/>
          <w:sz w:val="28"/>
          <w:szCs w:val="28"/>
          <w:lang w:val="uk-UA"/>
        </w:rPr>
        <w:footnoteReference w:id="2"/>
      </w:r>
      <w:r>
        <w:rPr>
          <w:b/>
          <w:sz w:val="28"/>
          <w:szCs w:val="28"/>
          <w:lang w:val="uk-UA"/>
        </w:rPr>
        <w:t>. Тема: «Повторення вивченого в попередніх класах. Частини мови»</w:t>
      </w: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Стояло чудове бабине літо. У повітрі літали сріблясті павутинки. Золотисте листя усміхалося теплому сонечку. Все живе прагнуло натішитися останніми сонячними деньками, і учні не були винятком. </w:t>
      </w: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Перед уроками діти зграйками збиралися перед школою, гомоніли, пересміювалися, обмінювалися новинами.</w:t>
      </w: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На шкільне подвір’я розгонисто, з мітлою напереваги увійшов п’ятикласник Васько Єрмолаєв. Його знали як невтомного винахідника: хлопець не стомлювався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.дивувати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і дорослих, і малих. Василь обвів школярів поглядом, потрусив мітлою й повідомив:</w:t>
      </w: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-  Це літальний апарат «Блискавка».</w:t>
      </w: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Новий винахід Єрмолаєва нагадав дітям пригоди Гаррі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Поттера</w:t>
      </w:r>
      <w:proofErr w:type="spellEnd"/>
      <w:r>
        <w:rPr>
          <w:rFonts w:ascii="Arial" w:hAnsi="Arial" w:cs="Arial"/>
          <w:sz w:val="28"/>
          <w:szCs w:val="28"/>
          <w:lang w:val="uk-UA"/>
        </w:rPr>
        <w:t>, бо мав до них безпосереднє відношення. Навколо мітли зібрався натовп. Васько поклав мітлу на землю та витягнув з кишені пульт управління від іграшкового автомобіля.  Мітла здригнулася, повільно підвелася із землі й виразно промовила: «Політати хочеш?» (За Т.Крюковою</w:t>
      </w:r>
      <w:r>
        <w:rPr>
          <w:rStyle w:val="a7"/>
          <w:rFonts w:ascii="Arial" w:hAnsi="Arial" w:cs="Arial"/>
          <w:sz w:val="28"/>
          <w:szCs w:val="28"/>
          <w:lang w:val="uk-UA"/>
        </w:rPr>
        <w:footnoteReference w:id="3"/>
      </w:r>
      <w:r>
        <w:rPr>
          <w:rFonts w:ascii="Arial" w:hAnsi="Arial" w:cs="Arial"/>
          <w:sz w:val="28"/>
          <w:szCs w:val="28"/>
          <w:lang w:val="uk-UA"/>
        </w:rPr>
        <w:t>).</w:t>
      </w: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Текст найкраще спроектувати на екран або дошку. Після того, як хтось із п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ятикласників</w:t>
      </w:r>
      <w:proofErr w:type="spellEnd"/>
      <w:r>
        <w:rPr>
          <w:sz w:val="28"/>
          <w:szCs w:val="28"/>
          <w:lang w:val="uk-UA"/>
        </w:rPr>
        <w:t xml:space="preserve"> виразно його прочитає, вчитель може пропонувати дітям виконати такі завдання:</w:t>
      </w: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дії могла, на вашу думку, «виконувати» «опрацьована» шкільним винахідником мітла? Назвіть ці дії відповідними дієсловами.</w:t>
      </w: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Поясніть роль у мові дієслів. Дайте визначення дієслову як частині мови. Наведіть приклади  вживання дієслів на позначення навчальних дій на уроках.</w:t>
      </w: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Усно </w:t>
      </w:r>
      <w:proofErr w:type="spellStart"/>
      <w:r>
        <w:rPr>
          <w:sz w:val="28"/>
          <w:szCs w:val="28"/>
          <w:lang w:val="uk-UA"/>
        </w:rPr>
        <w:t>продовжіть</w:t>
      </w:r>
      <w:proofErr w:type="spellEnd"/>
      <w:r>
        <w:rPr>
          <w:sz w:val="28"/>
          <w:szCs w:val="28"/>
          <w:lang w:val="uk-UA"/>
        </w:rPr>
        <w:t xml:space="preserve"> текст двома-чотирма реченнями. Створіть два варіанти продовження: реалістичний і фантастичний</w:t>
      </w:r>
      <w:r>
        <w:rPr>
          <w:rStyle w:val="a7"/>
          <w:sz w:val="28"/>
          <w:szCs w:val="28"/>
          <w:lang w:val="uk-UA"/>
        </w:rPr>
        <w:footnoteReference w:id="4"/>
      </w:r>
      <w:r>
        <w:rPr>
          <w:sz w:val="28"/>
          <w:szCs w:val="28"/>
          <w:lang w:val="uk-UA"/>
        </w:rPr>
        <w:t>.</w:t>
      </w: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ужиті в реченнях створеного вами продовження дієслова. Поясніть, чому дієслів у складеному вами продовженні найбільше.</w:t>
      </w: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Завершіть прислівниками такі речення: </w:t>
      </w:r>
      <w:r>
        <w:rPr>
          <w:i/>
          <w:sz w:val="28"/>
          <w:szCs w:val="28"/>
          <w:lang w:val="uk-UA"/>
        </w:rPr>
        <w:t xml:space="preserve"> Мітла злетіла.. (високо, несподівано, рвучко). Дітям стало… (цікаво, весело, смішно). </w:t>
      </w:r>
      <w:r>
        <w:rPr>
          <w:sz w:val="28"/>
          <w:szCs w:val="28"/>
          <w:lang w:val="uk-UA"/>
        </w:rPr>
        <w:t>Поясніть роль у мові прислівників. Дайте визначення прислівнику як частині мови.</w:t>
      </w: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Яку пору називають </w:t>
      </w:r>
      <w:r>
        <w:rPr>
          <w:i/>
          <w:sz w:val="28"/>
          <w:szCs w:val="28"/>
          <w:lang w:val="uk-UA"/>
        </w:rPr>
        <w:t>бабиним літом</w:t>
      </w:r>
      <w:r>
        <w:rPr>
          <w:sz w:val="28"/>
          <w:szCs w:val="28"/>
          <w:lang w:val="uk-UA"/>
        </w:rPr>
        <w:t>? Прочитайте речення з тексту, у яких по неї йдеться. Визначте прикметники. Яка роль у мові прикметників? Дайте визначення прикметнику як частині мови.</w:t>
      </w: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Доберіть прикметники, якими можна «змалювати» осінь. Складіть з цими прикметниками 2-3 речення. </w:t>
      </w: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Складені речення запишіть, визначте в них іменники. Дайте визначення іменнику як частині мови. Поясніть роль іменника в мові. </w:t>
      </w: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відповіді на питання: чи багато вам траплялося речень, які не містять жодного іменника? як це пояснити?</w:t>
      </w: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прочитані вами влітку книжки та їхніх авторів. Поміркуйте: яких частин мови найбільше у ваших відповідях.</w:t>
      </w:r>
    </w:p>
    <w:p w:rsidR="00F84ED0" w:rsidRDefault="00F84ED0" w:rsidP="00F84ED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Складіть і запишіть висловлювання (обсяг – 3-4 речення) «Книжка, яка мені сподобалась». </w:t>
      </w:r>
    </w:p>
    <w:p w:rsidR="00F84ED0" w:rsidRDefault="00F84ED0" w:rsidP="00F84ED0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того, як учні прочитають свої творчі роботи, учитель запропонує визначити в першому реченні самостійні частини мови. Особливу увагу слід звернути на вжиті в тексті роботи особові займенники (</w:t>
      </w:r>
      <w:r>
        <w:rPr>
          <w:i/>
          <w:sz w:val="28"/>
          <w:szCs w:val="28"/>
          <w:lang w:val="uk-UA"/>
        </w:rPr>
        <w:t>я, мені, переді мною та ін.</w:t>
      </w:r>
      <w:r>
        <w:rPr>
          <w:sz w:val="28"/>
          <w:szCs w:val="28"/>
          <w:lang w:val="uk-UA"/>
        </w:rPr>
        <w:t>). Можна запропонувати дописати до роботи речення, яке містить числівник (</w:t>
      </w:r>
      <w:r>
        <w:rPr>
          <w:i/>
          <w:sz w:val="28"/>
          <w:szCs w:val="28"/>
          <w:lang w:val="uk-UA"/>
        </w:rPr>
        <w:t>Цю чудову книжку я читав аж два місяці</w:t>
      </w:r>
      <w:r>
        <w:rPr>
          <w:sz w:val="28"/>
          <w:szCs w:val="28"/>
          <w:lang w:val="uk-UA"/>
        </w:rPr>
        <w:t>). Після цього вчитель запропонує визначити в текстах робіт службові частини мови та пояснити, у чому полягає їхня відмінність від самостійних частин мови.</w:t>
      </w: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опрацювання поданого тексту можна розпочати повторення частин мови або завершити його. Розпочавши розмову про улюблені книжки, логічно перейти до опрацювання такого вигідного дидактичного матеріалу, як </w:t>
      </w:r>
      <w:proofErr w:type="spellStart"/>
      <w:r>
        <w:rPr>
          <w:sz w:val="28"/>
          <w:szCs w:val="28"/>
          <w:lang w:val="uk-UA"/>
        </w:rPr>
        <w:t>прислів</w:t>
      </w:r>
      <w:proofErr w:type="spellEnd"/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(або речення з художніх текстів), у яких йдеться про книжку та  користь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 задоволення від читання.</w:t>
      </w: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Урок № 43. Тема: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«Діалог. Розділові знаки при діалозі»</w:t>
      </w: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Американські гості фотографували все, що траплялося дорогою до Лаври. До Києва вони приїхали на два дні й поспішали побачити якнайбільше.</w:t>
      </w:r>
    </w:p>
    <w:p w:rsidR="00F84ED0" w:rsidRDefault="00F84ED0" w:rsidP="00F84E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У Лаврі побувало понад 43 мільйони туристів, - прочитала з путівника мама.</w:t>
      </w:r>
    </w:p>
    <w:p w:rsidR="00F84ED0" w:rsidRDefault="00F84ED0" w:rsidP="00F84E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До музеїв ви не встигнете, а церкви подивіться, - порадив тато.</w:t>
      </w:r>
    </w:p>
    <w:p w:rsidR="00F84ED0" w:rsidRDefault="00F84ED0" w:rsidP="00F84E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Устигнемо й до музеїв, - запевнила тітка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Джоана</w:t>
      </w:r>
      <w:proofErr w:type="spellEnd"/>
      <w:r>
        <w:rPr>
          <w:rFonts w:ascii="Arial" w:hAnsi="Arial" w:cs="Arial"/>
          <w:sz w:val="28"/>
          <w:szCs w:val="28"/>
          <w:lang w:val="uk-UA"/>
        </w:rPr>
        <w:t>.</w:t>
      </w:r>
    </w:p>
    <w:p w:rsidR="00F84ED0" w:rsidRDefault="00F84ED0" w:rsidP="00F84E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І я музеї хочу, -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запросився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її син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Ерік</w:t>
      </w:r>
      <w:proofErr w:type="spellEnd"/>
      <w:r>
        <w:rPr>
          <w:rFonts w:ascii="Arial" w:hAnsi="Arial" w:cs="Arial"/>
          <w:sz w:val="28"/>
          <w:szCs w:val="28"/>
          <w:lang w:val="uk-UA"/>
        </w:rPr>
        <w:t>.</w:t>
      </w:r>
    </w:p>
    <w:p w:rsidR="00F84ED0" w:rsidRDefault="00F84ED0" w:rsidP="00F84ED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Після огляду Успенського собору та Ближніх печер гості чимдуж побігли до Національного музею українського народного декоративного мистецтва, про який багато чули у своїй Америці.</w:t>
      </w:r>
    </w:p>
    <w:p w:rsidR="00F84ED0" w:rsidRDefault="00F84ED0" w:rsidP="00F84E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Хоч краєм ока! – благала тітка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Джоана</w:t>
      </w:r>
      <w:proofErr w:type="spellEnd"/>
      <w:r>
        <w:rPr>
          <w:rFonts w:ascii="Arial" w:hAnsi="Arial" w:cs="Arial"/>
          <w:sz w:val="28"/>
          <w:szCs w:val="28"/>
          <w:lang w:val="uk-UA"/>
        </w:rPr>
        <w:t>.</w:t>
      </w:r>
    </w:p>
    <w:p w:rsidR="00F84ED0" w:rsidRDefault="00F84ED0" w:rsidP="00F84E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Краєм ока ти не вмієш, а до від</w:t>
      </w:r>
      <w:r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  <w:lang w:val="uk-UA"/>
        </w:rPr>
        <w:t>їзду мало часу, - гнівався дядько Пітер.</w:t>
      </w:r>
    </w:p>
    <w:p w:rsidR="00F84ED0" w:rsidRDefault="00F84ED0" w:rsidP="00F84ED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Увійшовши до зали з картинами Катерини Білокур, тітка завмерла.</w:t>
      </w:r>
    </w:p>
    <w:p w:rsidR="00F84ED0" w:rsidRDefault="00F84ED0" w:rsidP="00F84E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Пітере, - видихнула вона, - я звідси не вийду, якщо ми не купимо хоч одну картину.</w:t>
      </w:r>
    </w:p>
    <w:p w:rsidR="00F84ED0" w:rsidRDefault="00F84ED0" w:rsidP="00F84E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Але вони не продаються, - втрутилася мама.</w:t>
      </w:r>
    </w:p>
    <w:p w:rsidR="00F84ED0" w:rsidRDefault="00F84ED0" w:rsidP="00F84ED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Продаються альбоми, - підказала Ксеня.</w:t>
      </w:r>
    </w:p>
    <w:p w:rsidR="00F84ED0" w:rsidRDefault="00F84ED0" w:rsidP="00F84ED0">
      <w:pPr>
        <w:autoSpaceDE w:val="0"/>
        <w:autoSpaceDN w:val="0"/>
        <w:adjustRightInd w:val="0"/>
        <w:ind w:left="-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Коли дядько Пітер, тітка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Джоана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та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Ерік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спустились у вестибюль, на них чекали тато, мама та Ксеня, тримаючи аж два альбоми зі світлинами робіт Катерини Білокур. (За О.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Лущевською</w:t>
      </w:r>
      <w:proofErr w:type="spellEnd"/>
      <w:r>
        <w:rPr>
          <w:rFonts w:ascii="Arial" w:hAnsi="Arial" w:cs="Arial"/>
          <w:sz w:val="28"/>
          <w:szCs w:val="28"/>
          <w:lang w:val="uk-UA"/>
        </w:rPr>
        <w:t>)</w:t>
      </w:r>
      <w:r>
        <w:rPr>
          <w:rStyle w:val="a7"/>
          <w:rFonts w:ascii="Arial" w:hAnsi="Arial" w:cs="Arial"/>
          <w:sz w:val="28"/>
          <w:szCs w:val="28"/>
          <w:lang w:val="uk-UA"/>
        </w:rPr>
        <w:footnoteReference w:id="5"/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 і  запитання і до тексту.</w:t>
      </w: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uk-UA"/>
        </w:rPr>
      </w:pPr>
    </w:p>
    <w:p w:rsidR="00F84ED0" w:rsidRDefault="00F84ED0" w:rsidP="00F84E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Перекажіть текст, замінивши діалог непрямою мовою. Виграв чи програв від цього текст? Свою думку поясніть.</w:t>
      </w:r>
    </w:p>
    <w:p w:rsidR="00F84ED0" w:rsidRDefault="00F84ED0" w:rsidP="00F84E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Прочитайте текст за особами. Намагайтеся відтворити голосом і мімікою почуття співрозмовників. </w:t>
      </w:r>
    </w:p>
    <w:p w:rsidR="00F84ED0" w:rsidRDefault="00F84ED0" w:rsidP="00F84E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передані через репліки почуття американських гостей та киян, які їх приймали.</w:t>
      </w:r>
    </w:p>
    <w:p w:rsidR="00F84ED0" w:rsidRDefault="00F84ED0" w:rsidP="00F84E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чому можливості прямої мови та її різновиду діалогу перевищують можливості непрямої мови?</w:t>
      </w:r>
    </w:p>
    <w:p w:rsidR="00F84ED0" w:rsidRDefault="00F84ED0" w:rsidP="00F84E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Прочитайте за особами лише репліки, пропускаючи додані до них слова автора. Що втратив від цього текст? Яка роль слів автора в діалозі?</w:t>
      </w:r>
    </w:p>
    <w:p w:rsidR="00F84ED0" w:rsidRDefault="00F84ED0" w:rsidP="00F84E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Поясніть уживання в тексті розділових знаків.</w:t>
      </w:r>
    </w:p>
    <w:p w:rsidR="00F84ED0" w:rsidRDefault="00F84ED0" w:rsidP="00F84E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Уявіть собі, що кияни Ксеня, її тато й мама приїхали в гості до своїх американських друзів. Складіть і розіграйте діалог, який міг би відбутися між ними та американцями  Пітером, </w:t>
      </w:r>
      <w:proofErr w:type="spellStart"/>
      <w:r>
        <w:rPr>
          <w:sz w:val="28"/>
          <w:szCs w:val="28"/>
          <w:lang w:val="uk-UA"/>
        </w:rPr>
        <w:t>Джоаною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Еріком</w:t>
      </w:r>
      <w:proofErr w:type="spellEnd"/>
      <w:r>
        <w:rPr>
          <w:sz w:val="28"/>
          <w:szCs w:val="28"/>
          <w:lang w:val="uk-UA"/>
        </w:rPr>
        <w:t>.</w:t>
      </w:r>
    </w:p>
    <w:p w:rsidR="00F84ED0" w:rsidRDefault="00F84ED0" w:rsidP="00F84E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Діалог </w:t>
      </w:r>
      <w:r>
        <w:rPr>
          <w:sz w:val="28"/>
          <w:szCs w:val="28"/>
          <w:lang w:val="uk-UA"/>
        </w:rPr>
        <w:t>чи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полілог</w:t>
      </w:r>
      <w:proofErr w:type="spellEnd"/>
      <w:r>
        <w:rPr>
          <w:sz w:val="28"/>
          <w:szCs w:val="28"/>
          <w:lang w:val="uk-UA"/>
        </w:rPr>
        <w:t xml:space="preserve"> було вами складено? Поясніть значення цих термінів.</w:t>
      </w:r>
    </w:p>
    <w:p w:rsidR="00F84ED0" w:rsidRDefault="00F84ED0" w:rsidP="00F84E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Визначте тему та головну думку опрацьованого тексту.</w:t>
      </w: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Урок №86. Тема: «Загальновживані (нейтральні) та стилістично забарвлені слова»</w:t>
      </w:r>
    </w:p>
    <w:p w:rsidR="00F84ED0" w:rsidRDefault="00F84ED0" w:rsidP="00F84ED0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Коли Василько прийшов зі школи, дідусь зустрів його в передпокої.</w:t>
      </w:r>
    </w:p>
    <w:p w:rsidR="00F84ED0" w:rsidRDefault="00F84ED0" w:rsidP="00F84ED0">
      <w:pPr>
        <w:numPr>
          <w:ilvl w:val="0"/>
          <w:numId w:val="6"/>
        </w:numPr>
        <w:tabs>
          <w:tab w:val="num" w:pos="-360"/>
        </w:tabs>
        <w:autoSpaceDE w:val="0"/>
        <w:autoSpaceDN w:val="0"/>
        <w:adjustRightInd w:val="0"/>
        <w:ind w:left="-360" w:firstLine="72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Знаєш, скільки людей заходило на сайт, щоб ознайомитись з будовою нейтралізатора випромінювань? Сімсот вісімнадцять. </w:t>
      </w:r>
    </w:p>
    <w:p w:rsidR="00F84ED0" w:rsidRDefault="00F84ED0" w:rsidP="00F84E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Діду, невже ти виклав  нейтралізатор у Мережі? – аж укляк Василько.</w:t>
      </w: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Останні півроку дідусь працював над новим приладом, який дозволить усувати шкідливі випромінювання мобільних телефонів. Василько покладав на цей проект великі надії. А дід з доброго дива виклав його в і Інтернеті!</w:t>
      </w:r>
    </w:p>
    <w:p w:rsidR="00F84ED0" w:rsidRDefault="00F84ED0" w:rsidP="00F84ED0">
      <w:pPr>
        <w:numPr>
          <w:ilvl w:val="0"/>
          <w:numId w:val="6"/>
        </w:numPr>
        <w:tabs>
          <w:tab w:val="num" w:pos="-360"/>
        </w:tabs>
        <w:autoSpaceDE w:val="0"/>
        <w:autoSpaceDN w:val="0"/>
        <w:adjustRightInd w:val="0"/>
        <w:ind w:left="-360" w:firstLine="90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Діду, ти лох. Твій пристрій можна було продати за шалені бабки. – Василько скоса поглянув на грамоту, яка висіла на стіні. Її вручили дідусеві за винайдення  важливого пристрою для космічного кораблебудування.</w:t>
      </w:r>
    </w:p>
    <w:p w:rsidR="00F84ED0" w:rsidRDefault="00F84ED0" w:rsidP="00F84ED0">
      <w:pPr>
        <w:numPr>
          <w:ilvl w:val="0"/>
          <w:numId w:val="6"/>
        </w:numPr>
        <w:tabs>
          <w:tab w:val="num" w:pos="-180"/>
        </w:tabs>
        <w:autoSpaceDE w:val="0"/>
        <w:autoSpaceDN w:val="0"/>
        <w:adjustRightInd w:val="0"/>
        <w:ind w:left="-360" w:firstLine="54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Василю! – осмикнув онука дідусь. - Стеж за мовленням! По-перше, не треба засмічувати рідну мову. По-друге, винаходи повинні служити людям.</w:t>
      </w:r>
    </w:p>
    <w:p w:rsidR="00F84ED0" w:rsidRDefault="00F84ED0" w:rsidP="00F84E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Винаходи ти передаєш не людям, а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шустрилам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, у їхні загребущі руки. Вони качатимуть з них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бабло</w:t>
      </w:r>
      <w:proofErr w:type="spellEnd"/>
      <w:r>
        <w:rPr>
          <w:rFonts w:ascii="Arial" w:hAnsi="Arial" w:cs="Arial"/>
          <w:sz w:val="28"/>
          <w:szCs w:val="28"/>
          <w:lang w:val="uk-UA"/>
        </w:rPr>
        <w:t>.</w:t>
      </w:r>
    </w:p>
    <w:p w:rsidR="00F84ED0" w:rsidRDefault="00F84ED0" w:rsidP="00F84ED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Дідусь поморщився. Він не любив  жаргонних слівець. З гідністю дід промовив:</w:t>
      </w:r>
    </w:p>
    <w:p w:rsidR="00F84ED0" w:rsidRDefault="00F84ED0" w:rsidP="00F84ED0">
      <w:pPr>
        <w:numPr>
          <w:ilvl w:val="0"/>
          <w:numId w:val="6"/>
        </w:numPr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Не важливо, чиє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ім</w:t>
      </w:r>
      <w:proofErr w:type="spellEnd"/>
      <w:r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  <w:lang w:val="uk-UA"/>
        </w:rPr>
        <w:t>я стоїть під винаходом. Завдяки Інтернету я можу йти прямо до людей. Людська вдячність однаково доходить до винахідника. Вона йде від серця до серця.</w:t>
      </w:r>
    </w:p>
    <w:p w:rsidR="00F84ED0" w:rsidRDefault="00F84ED0" w:rsidP="00F84ED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Гаразд, діду, проїхали, - махнув рукою онук.</w:t>
      </w:r>
    </w:p>
    <w:p w:rsidR="00F84ED0" w:rsidRDefault="00F84ED0" w:rsidP="00F84ED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Прикрощі забулися. Починався звичайний родинний вечір (За Т.Крюковою). </w:t>
      </w: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того, як учні  виразно прочитають за особами спроектований на екран або дошку текст, учитель може запропонувати дітям виконати ряд завдань і відповісти на питання.</w:t>
      </w: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Поміркуйте, чи можна вважати загальновживаними словосполуки </w:t>
      </w:r>
      <w:r>
        <w:rPr>
          <w:i/>
          <w:sz w:val="28"/>
          <w:szCs w:val="28"/>
          <w:lang w:val="uk-UA"/>
        </w:rPr>
        <w:t xml:space="preserve">космічне кораблебудування, шкідливі випромінювання; нейтралізатор випромінювань. </w:t>
      </w:r>
      <w:r>
        <w:rPr>
          <w:sz w:val="28"/>
          <w:szCs w:val="28"/>
          <w:lang w:val="uk-UA"/>
        </w:rPr>
        <w:t>У текстах якого стилю мовлення такі словосполучення вживають?</w:t>
      </w:r>
    </w:p>
    <w:p w:rsidR="00F84ED0" w:rsidRDefault="00F84ED0" w:rsidP="00F84E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Поясніть, чи належать нині виключно до наукового стилю слова </w:t>
      </w:r>
      <w:r>
        <w:rPr>
          <w:i/>
          <w:sz w:val="28"/>
          <w:szCs w:val="28"/>
          <w:lang w:val="uk-UA"/>
        </w:rPr>
        <w:t>Інтернет, мережа, веб-сайт</w:t>
      </w:r>
      <w:r>
        <w:rPr>
          <w:sz w:val="28"/>
          <w:szCs w:val="28"/>
          <w:lang w:val="uk-UA"/>
        </w:rPr>
        <w:t>. Чи завжди ці слова були загальновживаними? На прикладі словосполучення</w:t>
      </w:r>
      <w:r>
        <w:rPr>
          <w:i/>
          <w:sz w:val="28"/>
          <w:szCs w:val="28"/>
          <w:lang w:val="uk-UA"/>
        </w:rPr>
        <w:t xml:space="preserve"> мобільний телефон </w:t>
      </w:r>
      <w:r>
        <w:rPr>
          <w:sz w:val="28"/>
          <w:szCs w:val="28"/>
          <w:lang w:val="uk-UA"/>
        </w:rPr>
        <w:t>поясніть явище переходу слів з лексики обмеженого вживання (певних стилів мовлення) до загальновживаної лексики.</w:t>
      </w:r>
    </w:p>
    <w:p w:rsidR="00F84ED0" w:rsidRDefault="00F84ED0" w:rsidP="00F84E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Поясніть, чи є загальновживаними (нейтральними) слова </w:t>
      </w:r>
      <w:proofErr w:type="spellStart"/>
      <w:r>
        <w:rPr>
          <w:i/>
          <w:sz w:val="28"/>
          <w:szCs w:val="28"/>
          <w:lang w:val="uk-UA"/>
        </w:rPr>
        <w:t>шустрило</w:t>
      </w:r>
      <w:proofErr w:type="spellEnd"/>
      <w:r>
        <w:rPr>
          <w:i/>
          <w:sz w:val="28"/>
          <w:szCs w:val="28"/>
          <w:lang w:val="uk-UA"/>
        </w:rPr>
        <w:t>, уклякнути</w:t>
      </w:r>
      <w:r>
        <w:rPr>
          <w:sz w:val="28"/>
          <w:szCs w:val="28"/>
          <w:lang w:val="uk-UA"/>
        </w:rPr>
        <w:t xml:space="preserve"> (завмерти), </w:t>
      </w:r>
      <w:r>
        <w:rPr>
          <w:i/>
          <w:sz w:val="28"/>
          <w:szCs w:val="28"/>
          <w:lang w:val="uk-UA"/>
        </w:rPr>
        <w:t>осмикнути</w:t>
      </w:r>
      <w:r>
        <w:rPr>
          <w:sz w:val="28"/>
          <w:szCs w:val="28"/>
          <w:lang w:val="uk-UA"/>
        </w:rPr>
        <w:t xml:space="preserve"> (стримати). З якою метою письменники вживають просторічну лексику в своїх творах?</w:t>
      </w:r>
    </w:p>
    <w:p w:rsidR="00F84ED0" w:rsidRDefault="00F84ED0" w:rsidP="00F84E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Визначте в тексті жаргонні слова</w:t>
      </w:r>
      <w:r>
        <w:rPr>
          <w:rStyle w:val="a7"/>
          <w:sz w:val="28"/>
          <w:szCs w:val="28"/>
          <w:lang w:val="uk-UA"/>
        </w:rPr>
        <w:footnoteReference w:id="6"/>
      </w:r>
      <w:r>
        <w:rPr>
          <w:sz w:val="28"/>
          <w:szCs w:val="28"/>
          <w:lang w:val="uk-UA"/>
        </w:rPr>
        <w:t>. Витлумачте лексичне значення кожного. Назвіть жаргонні слова, поширені у мовленні школярів.</w:t>
      </w:r>
    </w:p>
    <w:p w:rsidR="00F84ED0" w:rsidRDefault="00F84ED0" w:rsidP="00F84E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дідусь запротестував проти вживання онуком жаргонних слів? Як до таких слів ставляться у вашому класі? У ваших родинах? Чому?</w:t>
      </w:r>
    </w:p>
    <w:p w:rsidR="00F84ED0" w:rsidRDefault="00F84ED0" w:rsidP="00F84E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формі розгорнутого роздуму підготуйте</w:t>
      </w:r>
      <w:r>
        <w:rPr>
          <w:rStyle w:val="a7"/>
          <w:sz w:val="28"/>
          <w:szCs w:val="28"/>
          <w:lang w:val="uk-UA"/>
        </w:rPr>
        <w:footnoteReference w:id="7"/>
      </w:r>
      <w:r>
        <w:rPr>
          <w:sz w:val="28"/>
          <w:szCs w:val="28"/>
          <w:lang w:val="uk-UA"/>
        </w:rPr>
        <w:t xml:space="preserve"> відповідь на питання </w:t>
      </w:r>
      <w:r>
        <w:rPr>
          <w:i/>
          <w:sz w:val="28"/>
          <w:szCs w:val="28"/>
          <w:lang w:val="uk-UA"/>
        </w:rPr>
        <w:t>Чи збагачують мовлення жаргонні слова</w:t>
      </w:r>
      <w:r>
        <w:rPr>
          <w:sz w:val="28"/>
          <w:szCs w:val="28"/>
          <w:lang w:val="uk-UA"/>
        </w:rPr>
        <w:t xml:space="preserve">? Відповіді обговоріть. Вибравши з кількох варіантів відповідей найбільш переконливі аргументи, запишіть роздум до зошитів. </w:t>
      </w:r>
    </w:p>
    <w:p w:rsidR="00F84ED0" w:rsidRDefault="00F84ED0" w:rsidP="00F84E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Складіть та розіграйте діалог, який міг би відбутися між п’ятикласником та його п’ятирічним братом, який «приніс» з дитсадка кілька жаргонних слів та вживає їх у мовленні. Школяр доступно та дохідливо пояснює дитині, чому не слід уживати «погані» слова.</w:t>
      </w:r>
    </w:p>
    <w:p w:rsidR="00F84ED0" w:rsidRDefault="00F84ED0" w:rsidP="00F84ED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Визначте тему та головну думку опрацьованого тексту. Доберіть до нього заголовок.</w:t>
      </w: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left="-360" w:firstLine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 шкільного навчання української мови  полягає у формуванні націо</w:t>
      </w:r>
      <w:r>
        <w:rPr>
          <w:sz w:val="28"/>
          <w:szCs w:val="28"/>
          <w:lang w:val="uk-UA"/>
        </w:rPr>
        <w:softHyphen/>
        <w:t xml:space="preserve">нально свідомої, духовно багатої мовної особистості. За відомим </w:t>
      </w:r>
      <w:proofErr w:type="spellStart"/>
      <w:r>
        <w:rPr>
          <w:sz w:val="28"/>
          <w:szCs w:val="28"/>
          <w:lang w:val="uk-UA"/>
        </w:rPr>
        <w:t>соціолінгвістом</w:t>
      </w:r>
      <w:proofErr w:type="spellEnd"/>
      <w:r>
        <w:rPr>
          <w:sz w:val="28"/>
          <w:szCs w:val="28"/>
          <w:lang w:val="uk-UA"/>
        </w:rPr>
        <w:t xml:space="preserve"> Ф.С.</w:t>
      </w:r>
      <w:proofErr w:type="spellStart"/>
      <w:r>
        <w:rPr>
          <w:sz w:val="28"/>
          <w:szCs w:val="28"/>
          <w:lang w:val="uk-UA"/>
        </w:rPr>
        <w:t>Бацевичем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мовна особистість</w:t>
      </w:r>
      <w:r>
        <w:rPr>
          <w:sz w:val="28"/>
          <w:szCs w:val="28"/>
          <w:lang w:val="uk-UA"/>
        </w:rPr>
        <w:t xml:space="preserve"> – це індивід, що володіє сукупністю здатностей і характеристик, які </w:t>
      </w:r>
      <w:r>
        <w:rPr>
          <w:b/>
          <w:sz w:val="28"/>
          <w:szCs w:val="28"/>
          <w:lang w:val="uk-UA"/>
        </w:rPr>
        <w:t>зумовлюють створення і сприйняття ним тестів,</w:t>
      </w:r>
      <w:r>
        <w:rPr>
          <w:sz w:val="28"/>
          <w:szCs w:val="28"/>
          <w:lang w:val="uk-UA"/>
        </w:rPr>
        <w:t xml:space="preserve"> що вирізняються рівнем структурно-мовної складності та глибиною й точністю відображення дійсності». </w:t>
      </w:r>
      <w:r>
        <w:rPr>
          <w:b/>
          <w:sz w:val="28"/>
          <w:szCs w:val="28"/>
          <w:lang w:val="uk-UA"/>
        </w:rPr>
        <w:t xml:space="preserve">Плекання мовної особистості неможливе без формування умінь і навичок опрацювання тексту на різних рівнях. </w:t>
      </w:r>
    </w:p>
    <w:p w:rsidR="00F84ED0" w:rsidRDefault="00F84ED0" w:rsidP="00F84ED0">
      <w:pPr>
        <w:ind w:left="-36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«Принцип </w:t>
      </w:r>
      <w:proofErr w:type="spellStart"/>
      <w:r>
        <w:rPr>
          <w:i/>
          <w:sz w:val="28"/>
          <w:szCs w:val="28"/>
          <w:lang w:val="uk-UA"/>
        </w:rPr>
        <w:t>текстотворчості</w:t>
      </w:r>
      <w:proofErr w:type="spellEnd"/>
      <w:r>
        <w:rPr>
          <w:i/>
          <w:sz w:val="28"/>
          <w:szCs w:val="28"/>
          <w:lang w:val="uk-UA"/>
        </w:rPr>
        <w:t xml:space="preserve"> (</w:t>
      </w:r>
      <w:proofErr w:type="spellStart"/>
      <w:r>
        <w:rPr>
          <w:i/>
          <w:sz w:val="28"/>
          <w:szCs w:val="28"/>
          <w:lang w:val="uk-UA"/>
        </w:rPr>
        <w:t>текстоцентризму</w:t>
      </w:r>
      <w:proofErr w:type="spellEnd"/>
      <w:r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передбачає засвоєння мовних знань і формування мовленнєвих умінь і навичок на основі текстів, усвідомлення структури тексту й функцій мовних одиниць у ньому, формування вмінь сприймати, відтворювати чужі й створювати власні висловлювання, здійснювати міжпредметний зв'язок української мови й інших предметів», -  сказано в  Пояснювальній записці до чинної Програми «Українська мова».</w:t>
      </w:r>
    </w:p>
    <w:p w:rsidR="00F84ED0" w:rsidRDefault="00F84ED0" w:rsidP="00F84ED0">
      <w:pPr>
        <w:ind w:left="-360" w:firstLine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Текстоцентричний</w:t>
      </w:r>
      <w:proofErr w:type="spellEnd"/>
      <w:r>
        <w:rPr>
          <w:sz w:val="28"/>
          <w:szCs w:val="28"/>
          <w:lang w:val="uk-UA"/>
        </w:rPr>
        <w:t xml:space="preserve"> підхід – важлива умова досягнення високої якості шкільної мовної освіти. </w:t>
      </w:r>
    </w:p>
    <w:p w:rsidR="00F84ED0" w:rsidRDefault="00F84ED0" w:rsidP="00F84ED0">
      <w:pPr>
        <w:ind w:firstLine="90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Рекомендована література:</w:t>
      </w:r>
    </w:p>
    <w:p w:rsidR="00F84ED0" w:rsidRDefault="00F84ED0" w:rsidP="00F84ED0">
      <w:pPr>
        <w:pStyle w:val="1"/>
        <w:jc w:val="both"/>
        <w:rPr>
          <w:sz w:val="28"/>
          <w:szCs w:val="28"/>
        </w:rPr>
      </w:pPr>
    </w:p>
    <w:p w:rsidR="00F84ED0" w:rsidRDefault="00F84ED0" w:rsidP="00F84ED0">
      <w:pPr>
        <w:pStyle w:val="1"/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Навчальна програма </w:t>
      </w:r>
      <w:r>
        <w:rPr>
          <w:b/>
          <w:sz w:val="28"/>
          <w:szCs w:val="28"/>
        </w:rPr>
        <w:t>«Українська  мова»</w:t>
      </w:r>
      <w:r>
        <w:rPr>
          <w:sz w:val="28"/>
          <w:szCs w:val="28"/>
        </w:rPr>
        <w:t xml:space="preserve"> для 5-9 класів загальноосвітніх навчальних закладів (за новим Державним стандартом базової і повної загальної середньої освіти):</w:t>
      </w:r>
    </w:p>
    <w:p w:rsidR="00F84ED0" w:rsidRDefault="00F84ED0" w:rsidP="00F84ED0">
      <w:pPr>
        <w:jc w:val="both"/>
        <w:rPr>
          <w:sz w:val="28"/>
          <w:szCs w:val="28"/>
        </w:rPr>
      </w:pPr>
    </w:p>
    <w:p w:rsidR="00F84ED0" w:rsidRDefault="00F84ED0" w:rsidP="00F84ED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uk-UA"/>
        </w:rPr>
        <w:t xml:space="preserve">загальноосвітніх навчальних закладів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українською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</w:p>
    <w:p w:rsidR="00F84ED0" w:rsidRDefault="00F84ED0" w:rsidP="00F84ED0">
      <w:pPr>
        <w:ind w:left="360"/>
        <w:jc w:val="both"/>
        <w:rPr>
          <w:sz w:val="28"/>
          <w:szCs w:val="28"/>
        </w:rPr>
      </w:pPr>
      <w:hyperlink r:id="rId9" w:history="1">
        <w:r>
          <w:rPr>
            <w:rStyle w:val="a3"/>
            <w:sz w:val="28"/>
            <w:szCs w:val="28"/>
          </w:rPr>
          <w:t>http://www.mon.gov.ua/images/files/doshkilna-cerednya/serednya/navch-program/2012/nac-mensh/6.doc</w:t>
        </w:r>
      </w:hyperlink>
    </w:p>
    <w:p w:rsidR="00F84ED0" w:rsidRDefault="00F84ED0" w:rsidP="00F84ED0">
      <w:pPr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загальноосвітніх навчальних закладів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російською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</w:p>
    <w:p w:rsidR="00F84ED0" w:rsidRDefault="00F84ED0" w:rsidP="00F84ED0">
      <w:pPr>
        <w:pStyle w:val="a4"/>
        <w:ind w:left="360"/>
        <w:jc w:val="both"/>
        <w:rPr>
          <w:iCs/>
          <w:sz w:val="28"/>
          <w:szCs w:val="28"/>
          <w:lang w:val="uk-UA"/>
        </w:rPr>
      </w:pPr>
      <w:hyperlink r:id="rId10" w:history="1">
        <w:r>
          <w:rPr>
            <w:rStyle w:val="a3"/>
            <w:sz w:val="28"/>
            <w:szCs w:val="28"/>
          </w:rPr>
          <w:t>http://www.mon.gov.ua/images/files/doshkilna-cerednya/serednya/navch-program/2012/nac-mensh/2.doc</w:t>
        </w:r>
      </w:hyperlink>
    </w:p>
    <w:p w:rsidR="00F84ED0" w:rsidRDefault="00F84ED0" w:rsidP="00F84ED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 МОН від 24.05.13№ 1/9-368 «Про організацію навчально-виховного процесу в 5-х класах загальноосвітніх навчальних закладів і вивчення базових дисциплін в основній школі»</w:t>
      </w:r>
    </w:p>
    <w:p w:rsidR="00F84ED0" w:rsidRDefault="00F84ED0" w:rsidP="00F84ED0">
      <w:pPr>
        <w:ind w:left="360"/>
        <w:jc w:val="both"/>
        <w:rPr>
          <w:sz w:val="28"/>
          <w:szCs w:val="28"/>
          <w:lang w:val="uk-UA"/>
        </w:rPr>
      </w:pPr>
      <w:hyperlink r:id="rId11" w:history="1">
        <w:r>
          <w:rPr>
            <w:rStyle w:val="a3"/>
            <w:sz w:val="28"/>
            <w:szCs w:val="28"/>
            <w:lang w:val="uk-UA"/>
          </w:rPr>
          <w:t>http://www.mon.gov.ua/img/zstored/files/lmon_1_9-368.doc</w:t>
        </w:r>
      </w:hyperlink>
    </w:p>
    <w:p w:rsidR="00F84ED0" w:rsidRDefault="00F84ED0" w:rsidP="00F84ED0">
      <w:pPr>
        <w:pStyle w:val="a4"/>
        <w:ind w:left="360"/>
        <w:jc w:val="both"/>
        <w:rPr>
          <w:iCs/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  <w:lang w:val="uk-UA"/>
        </w:rPr>
        <w:t>Бацевич</w:t>
      </w:r>
      <w:proofErr w:type="spellEnd"/>
      <w:r>
        <w:rPr>
          <w:iCs/>
          <w:sz w:val="28"/>
          <w:szCs w:val="28"/>
          <w:lang w:val="uk-UA"/>
        </w:rPr>
        <w:t xml:space="preserve"> Ф.С. Основи комунікативної лінгвістики: </w:t>
      </w:r>
      <w:proofErr w:type="spellStart"/>
      <w:r>
        <w:rPr>
          <w:iCs/>
          <w:sz w:val="28"/>
          <w:szCs w:val="28"/>
          <w:lang w:val="uk-UA"/>
        </w:rPr>
        <w:t>Підручник.-</w:t>
      </w:r>
      <w:proofErr w:type="spellEnd"/>
      <w:r>
        <w:rPr>
          <w:iCs/>
          <w:sz w:val="28"/>
          <w:szCs w:val="28"/>
          <w:lang w:val="uk-UA"/>
        </w:rPr>
        <w:t xml:space="preserve"> К.: Видавничий центр «Академія», 2004.</w:t>
      </w:r>
    </w:p>
    <w:p w:rsidR="00F84ED0" w:rsidRDefault="00F84ED0" w:rsidP="00F84ED0">
      <w:pPr>
        <w:pStyle w:val="a4"/>
        <w:ind w:left="360"/>
        <w:rPr>
          <w:sz w:val="28"/>
          <w:szCs w:val="28"/>
        </w:rPr>
      </w:pPr>
      <w:proofErr w:type="spellStart"/>
      <w:r>
        <w:rPr>
          <w:iCs/>
          <w:sz w:val="28"/>
          <w:szCs w:val="28"/>
          <w:lang w:val="uk-UA"/>
        </w:rPr>
        <w:t>Варзацька</w:t>
      </w:r>
      <w:proofErr w:type="spellEnd"/>
      <w:r>
        <w:rPr>
          <w:iCs/>
          <w:sz w:val="28"/>
          <w:szCs w:val="28"/>
          <w:lang w:val="uk-UA"/>
        </w:rPr>
        <w:t xml:space="preserve"> Л.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тексту: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  <w:lang w:val="uk-UA"/>
        </w:rPr>
        <w:t>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вчителів</w:t>
      </w:r>
      <w:proofErr w:type="spellEnd"/>
      <w:r>
        <w:rPr>
          <w:sz w:val="28"/>
          <w:szCs w:val="28"/>
        </w:rPr>
        <w:t xml:space="preserve">. — К.: Рад. Школа, 1986. — 105 с. </w:t>
      </w:r>
    </w:p>
    <w:p w:rsidR="00F84ED0" w:rsidRDefault="00F84ED0" w:rsidP="00F84ED0">
      <w:pPr>
        <w:pStyle w:val="a4"/>
        <w:ind w:left="360"/>
        <w:rPr>
          <w:sz w:val="28"/>
          <w:szCs w:val="28"/>
        </w:rPr>
      </w:pPr>
      <w:r>
        <w:rPr>
          <w:iCs/>
          <w:sz w:val="28"/>
          <w:szCs w:val="28"/>
        </w:rPr>
        <w:t xml:space="preserve">Леонтьев А. А. </w:t>
      </w:r>
      <w:r>
        <w:rPr>
          <w:sz w:val="28"/>
          <w:szCs w:val="28"/>
        </w:rPr>
        <w:t xml:space="preserve">Язык, речь, речевая деятельность. — М.: Просвещение, 1969. — 214 с. </w:t>
      </w:r>
    </w:p>
    <w:p w:rsidR="00F84ED0" w:rsidRDefault="00F84ED0" w:rsidP="00F84ED0">
      <w:pPr>
        <w:pStyle w:val="a4"/>
        <w:ind w:left="360"/>
        <w:rPr>
          <w:sz w:val="28"/>
          <w:szCs w:val="28"/>
        </w:rPr>
      </w:pPr>
      <w:r>
        <w:rPr>
          <w:iCs/>
          <w:sz w:val="28"/>
          <w:szCs w:val="28"/>
        </w:rPr>
        <w:t xml:space="preserve">Леонтьев А. А. </w:t>
      </w:r>
      <w:r>
        <w:rPr>
          <w:sz w:val="28"/>
          <w:szCs w:val="28"/>
        </w:rPr>
        <w:t xml:space="preserve">Основы теории речевой деятельности. — М., 1974. — 368 с. </w:t>
      </w:r>
    </w:p>
    <w:p w:rsidR="00F84ED0" w:rsidRDefault="00F84ED0" w:rsidP="00F84ED0">
      <w:pPr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Пентилюк</w:t>
      </w:r>
      <w:proofErr w:type="spellEnd"/>
      <w:r>
        <w:rPr>
          <w:iCs/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тексту на уроках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Дивослово</w:t>
      </w:r>
      <w:proofErr w:type="spellEnd"/>
      <w:r>
        <w:rPr>
          <w:sz w:val="28"/>
          <w:szCs w:val="28"/>
        </w:rPr>
        <w:t>. — 1999. — № 3. — С. 30-32.</w:t>
      </w:r>
    </w:p>
    <w:p w:rsidR="00F84ED0" w:rsidRDefault="00F84ED0" w:rsidP="00F84ED0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p w:rsidR="00F84ED0" w:rsidRDefault="00F84ED0" w:rsidP="00F84ED0">
      <w:pPr>
        <w:autoSpaceDE w:val="0"/>
        <w:autoSpaceDN w:val="0"/>
        <w:adjustRightInd w:val="0"/>
        <w:ind w:left="360"/>
        <w:jc w:val="both"/>
        <w:rPr>
          <w:iCs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Пл</w:t>
      </w:r>
      <w:proofErr w:type="gramEnd"/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В.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через текст // </w:t>
      </w:r>
      <w:proofErr w:type="spellStart"/>
      <w:r>
        <w:rPr>
          <w:sz w:val="28"/>
          <w:szCs w:val="28"/>
        </w:rPr>
        <w:t>Дивослово</w:t>
      </w:r>
      <w:proofErr w:type="spellEnd"/>
      <w:r>
        <w:rPr>
          <w:sz w:val="28"/>
          <w:szCs w:val="28"/>
        </w:rPr>
        <w:t>. – 2004. – №4. – С. 26-27.</w:t>
      </w:r>
    </w:p>
    <w:p w:rsidR="00F84ED0" w:rsidRDefault="00F84ED0" w:rsidP="00F84ED0">
      <w:pPr>
        <w:ind w:firstLine="900"/>
        <w:jc w:val="both"/>
        <w:rPr>
          <w:sz w:val="28"/>
          <w:szCs w:val="28"/>
        </w:rPr>
      </w:pPr>
    </w:p>
    <w:p w:rsidR="00B70AC9" w:rsidRDefault="00B70AC9"/>
    <w:sectPr w:rsidR="00B7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DC" w:rsidRDefault="005152DC" w:rsidP="00F84ED0">
      <w:r>
        <w:separator/>
      </w:r>
    </w:p>
  </w:endnote>
  <w:endnote w:type="continuationSeparator" w:id="0">
    <w:p w:rsidR="005152DC" w:rsidRDefault="005152DC" w:rsidP="00F8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DC" w:rsidRDefault="005152DC" w:rsidP="00F84ED0">
      <w:r>
        <w:separator/>
      </w:r>
    </w:p>
  </w:footnote>
  <w:footnote w:type="continuationSeparator" w:id="0">
    <w:p w:rsidR="005152DC" w:rsidRDefault="005152DC" w:rsidP="00F84ED0">
      <w:r>
        <w:continuationSeparator/>
      </w:r>
    </w:p>
  </w:footnote>
  <w:footnote w:id="1">
    <w:p w:rsidR="00F84ED0" w:rsidRDefault="00F84ED0" w:rsidP="00F84ED0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sz w:val="28"/>
          <w:szCs w:val="28"/>
          <w:lang w:val="uk-UA"/>
        </w:rPr>
        <w:t xml:space="preserve">У 6-7 класах </w:t>
      </w:r>
      <w:proofErr w:type="spellStart"/>
      <w:r>
        <w:rPr>
          <w:sz w:val="28"/>
          <w:szCs w:val="28"/>
          <w:lang w:val="uk-UA"/>
        </w:rPr>
        <w:t>класах</w:t>
      </w:r>
      <w:proofErr w:type="spellEnd"/>
      <w:r>
        <w:rPr>
          <w:sz w:val="28"/>
          <w:szCs w:val="28"/>
          <w:lang w:val="uk-UA"/>
        </w:rPr>
        <w:t xml:space="preserve"> упродовж уроку можна зосередитися на двох, а в  8-9-х  на трьох-чотирьох текстах.</w:t>
      </w:r>
    </w:p>
  </w:footnote>
  <w:footnote w:id="2">
    <w:p w:rsidR="00F84ED0" w:rsidRDefault="00F84ED0" w:rsidP="00F84ED0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28"/>
          <w:szCs w:val="28"/>
          <w:lang w:val="uk-UA"/>
        </w:rPr>
        <w:t xml:space="preserve">За орієнтовним календарним плануванням до підручника: </w:t>
      </w:r>
      <w:proofErr w:type="spellStart"/>
      <w:r>
        <w:rPr>
          <w:sz w:val="28"/>
          <w:szCs w:val="28"/>
          <w:lang w:val="uk-UA"/>
        </w:rPr>
        <w:t>Глазова</w:t>
      </w:r>
      <w:proofErr w:type="spellEnd"/>
      <w:r>
        <w:rPr>
          <w:sz w:val="28"/>
          <w:szCs w:val="28"/>
          <w:lang w:val="uk-UA"/>
        </w:rPr>
        <w:t xml:space="preserve"> О.П. Українська мова: </w:t>
      </w:r>
      <w:proofErr w:type="spellStart"/>
      <w:r>
        <w:rPr>
          <w:sz w:val="28"/>
          <w:szCs w:val="28"/>
          <w:lang w:val="uk-UA"/>
        </w:rPr>
        <w:t>підруч</w:t>
      </w:r>
      <w:proofErr w:type="spellEnd"/>
      <w:r>
        <w:rPr>
          <w:sz w:val="28"/>
          <w:szCs w:val="28"/>
          <w:lang w:val="uk-UA"/>
        </w:rPr>
        <w:t xml:space="preserve">. для 5 кл. </w:t>
      </w:r>
      <w:proofErr w:type="spellStart"/>
      <w:r>
        <w:rPr>
          <w:sz w:val="28"/>
          <w:szCs w:val="28"/>
          <w:lang w:val="uk-UA"/>
        </w:rPr>
        <w:t>загальноосвіт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закл</w:t>
      </w:r>
      <w:proofErr w:type="spellEnd"/>
      <w:r>
        <w:rPr>
          <w:sz w:val="28"/>
          <w:szCs w:val="28"/>
          <w:lang w:val="uk-UA"/>
        </w:rPr>
        <w:t>. /О.П.</w:t>
      </w:r>
      <w:proofErr w:type="spellStart"/>
      <w:r>
        <w:rPr>
          <w:sz w:val="28"/>
          <w:szCs w:val="28"/>
          <w:lang w:val="uk-UA"/>
        </w:rPr>
        <w:t>Глазова</w:t>
      </w:r>
      <w:proofErr w:type="spellEnd"/>
      <w:r>
        <w:rPr>
          <w:sz w:val="28"/>
          <w:szCs w:val="28"/>
          <w:lang w:val="uk-UA"/>
        </w:rPr>
        <w:t xml:space="preserve">. – К.: Видавничий дім «Освіта», 2013. </w:t>
      </w:r>
      <w:hyperlink r:id="rId1" w:history="1">
        <w:r>
          <w:rPr>
            <w:rStyle w:val="a3"/>
            <w:sz w:val="28"/>
            <w:szCs w:val="28"/>
            <w:lang w:val="uk-UA"/>
          </w:rPr>
          <w:t>http://www.osvita-dim.com.ua/index.php?form_page=551</w:t>
        </w:r>
      </w:hyperlink>
    </w:p>
  </w:footnote>
  <w:footnote w:id="3">
    <w:p w:rsidR="00F84ED0" w:rsidRDefault="00F84ED0" w:rsidP="00F84ED0">
      <w:pPr>
        <w:pStyle w:val="a5"/>
        <w:rPr>
          <w:sz w:val="28"/>
          <w:szCs w:val="28"/>
          <w:lang w:val="uk-UA"/>
        </w:rPr>
      </w:pPr>
      <w:r>
        <w:rPr>
          <w:rStyle w:val="a7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Див. Тамара Крюкова. Чаклунка з останньої парти. – Х.: Ранок, 2013. – 328 с.</w:t>
      </w:r>
    </w:p>
  </w:footnote>
  <w:footnote w:id="4">
    <w:p w:rsidR="00F84ED0" w:rsidRDefault="00F84ED0" w:rsidP="00F84ED0">
      <w:pPr>
        <w:pStyle w:val="a5"/>
        <w:rPr>
          <w:sz w:val="28"/>
          <w:szCs w:val="28"/>
          <w:lang w:val="uk-UA"/>
        </w:rPr>
      </w:pPr>
      <w:r>
        <w:rPr>
          <w:rStyle w:val="a7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виконання цього завдання п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ятикласників</w:t>
      </w:r>
      <w:proofErr w:type="spellEnd"/>
      <w:r>
        <w:rPr>
          <w:sz w:val="28"/>
          <w:szCs w:val="28"/>
          <w:lang w:val="uk-UA"/>
        </w:rPr>
        <w:t xml:space="preserve"> можна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єднати в  групи по 6-8 осіб (3-4 парти).</w:t>
      </w:r>
    </w:p>
  </w:footnote>
  <w:footnote w:id="5">
    <w:p w:rsidR="00F84ED0" w:rsidRDefault="00F84ED0" w:rsidP="00F84ED0">
      <w:pPr>
        <w:pStyle w:val="a5"/>
        <w:rPr>
          <w:sz w:val="28"/>
          <w:szCs w:val="28"/>
          <w:lang w:val="uk-UA"/>
        </w:rPr>
      </w:pPr>
      <w:r>
        <w:rPr>
          <w:rStyle w:val="a7"/>
          <w:sz w:val="28"/>
          <w:szCs w:val="28"/>
        </w:rPr>
        <w:footnoteRef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Див.  Оксана </w:t>
      </w:r>
      <w:proofErr w:type="spellStart"/>
      <w:r>
        <w:rPr>
          <w:sz w:val="28"/>
          <w:szCs w:val="28"/>
          <w:lang w:val="uk-UA"/>
        </w:rPr>
        <w:t>Лущевська</w:t>
      </w:r>
      <w:proofErr w:type="spellEnd"/>
      <w:r>
        <w:rPr>
          <w:sz w:val="28"/>
          <w:szCs w:val="28"/>
          <w:lang w:val="uk-UA"/>
        </w:rPr>
        <w:t>. Найкращі друзі. -Львів. Видавництво старого Лева, 2013. – 173 с.</w:t>
      </w:r>
    </w:p>
  </w:footnote>
  <w:footnote w:id="6">
    <w:p w:rsidR="00F84ED0" w:rsidRDefault="00F84ED0" w:rsidP="00F84ED0">
      <w:pPr>
        <w:pStyle w:val="a5"/>
        <w:jc w:val="both"/>
        <w:rPr>
          <w:sz w:val="28"/>
          <w:szCs w:val="28"/>
          <w:lang w:val="uk-UA"/>
        </w:rPr>
      </w:pPr>
      <w:r>
        <w:rPr>
          <w:rStyle w:val="a7"/>
          <w:sz w:val="28"/>
          <w:szCs w:val="28"/>
        </w:rPr>
        <w:footnoteRef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Специфічні, синонімічні до слів загального вжитку, емоційно забарвлені слова, які вживають у своєму мовленні особи, що належать до груп людей, об'єднаних </w:t>
      </w:r>
      <w:r>
        <w:rPr>
          <w:i/>
          <w:iCs/>
          <w:sz w:val="28"/>
          <w:szCs w:val="28"/>
          <w:lang w:val="uk-UA"/>
        </w:rPr>
        <w:t>спільністю професійних інтересів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комп'ютерники</w:t>
      </w:r>
      <w:proofErr w:type="spellEnd"/>
      <w:r>
        <w:rPr>
          <w:sz w:val="28"/>
          <w:szCs w:val="28"/>
          <w:lang w:val="uk-UA"/>
        </w:rPr>
        <w:t xml:space="preserve">, медики), </w:t>
      </w:r>
      <w:r>
        <w:rPr>
          <w:i/>
          <w:iCs/>
          <w:sz w:val="28"/>
          <w:szCs w:val="28"/>
          <w:lang w:val="uk-UA"/>
        </w:rPr>
        <w:t>однаковими захопленнями</w:t>
      </w:r>
      <w:r>
        <w:rPr>
          <w:sz w:val="28"/>
          <w:szCs w:val="28"/>
          <w:lang w:val="uk-UA"/>
        </w:rPr>
        <w:t xml:space="preserve"> (рибалки, мисливці, філателісти), </w:t>
      </w:r>
      <w:r>
        <w:rPr>
          <w:i/>
          <w:iCs/>
          <w:sz w:val="28"/>
          <w:szCs w:val="28"/>
          <w:lang w:val="uk-UA"/>
        </w:rPr>
        <w:t>тривалим перебуванням у певному середовищі</w:t>
      </w:r>
      <w:r>
        <w:rPr>
          <w:sz w:val="28"/>
          <w:szCs w:val="28"/>
          <w:lang w:val="uk-UA"/>
        </w:rPr>
        <w:t xml:space="preserve"> (школярі, студенти, військові).</w:t>
      </w:r>
    </w:p>
  </w:footnote>
  <w:footnote w:id="7">
    <w:p w:rsidR="00F84ED0" w:rsidRDefault="00F84ED0" w:rsidP="00F84ED0">
      <w:pPr>
        <w:pStyle w:val="a5"/>
        <w:rPr>
          <w:sz w:val="28"/>
          <w:szCs w:val="28"/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sz w:val="28"/>
          <w:szCs w:val="28"/>
          <w:lang w:val="uk-UA"/>
        </w:rPr>
        <w:t>Робота в групах.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364C"/>
    <w:multiLevelType w:val="hybridMultilevel"/>
    <w:tmpl w:val="838C3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43EE6"/>
    <w:multiLevelType w:val="hybridMultilevel"/>
    <w:tmpl w:val="7CCAC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192D1B"/>
    <w:multiLevelType w:val="hybridMultilevel"/>
    <w:tmpl w:val="232E0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5232F4"/>
    <w:multiLevelType w:val="hybridMultilevel"/>
    <w:tmpl w:val="D74E51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0F31535"/>
    <w:multiLevelType w:val="hybridMultilevel"/>
    <w:tmpl w:val="6BF28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9627BB"/>
    <w:multiLevelType w:val="hybridMultilevel"/>
    <w:tmpl w:val="F0C675DA"/>
    <w:lvl w:ilvl="0" w:tplc="8364F9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C06A91"/>
    <w:multiLevelType w:val="hybridMultilevel"/>
    <w:tmpl w:val="7FA66626"/>
    <w:lvl w:ilvl="0" w:tplc="B16270D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D0"/>
    <w:rsid w:val="005152DC"/>
    <w:rsid w:val="00B70AC9"/>
    <w:rsid w:val="00F8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84ED0"/>
    <w:pPr>
      <w:keepNext/>
      <w:jc w:val="center"/>
      <w:outlineLvl w:val="0"/>
    </w:pPr>
    <w:rPr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ED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F84ED0"/>
    <w:rPr>
      <w:color w:val="0000FF"/>
      <w:u w:val="single"/>
    </w:rPr>
  </w:style>
  <w:style w:type="paragraph" w:styleId="a4">
    <w:name w:val="Normal (Web)"/>
    <w:basedOn w:val="a"/>
    <w:semiHidden/>
    <w:unhideWhenUsed/>
    <w:rsid w:val="00F84ED0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unhideWhenUsed/>
    <w:rsid w:val="00F84ED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84ED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84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7">
    <w:name w:val="footnote reference"/>
    <w:basedOn w:val="a0"/>
    <w:semiHidden/>
    <w:unhideWhenUsed/>
    <w:rsid w:val="00F84ED0"/>
    <w:rPr>
      <w:vertAlign w:val="superscript"/>
    </w:rPr>
  </w:style>
  <w:style w:type="table" w:styleId="a8">
    <w:name w:val="Table Grid"/>
    <w:basedOn w:val="a1"/>
    <w:rsid w:val="00F84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84E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4ED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84ED0"/>
    <w:pPr>
      <w:keepNext/>
      <w:jc w:val="center"/>
      <w:outlineLvl w:val="0"/>
    </w:pPr>
    <w:rPr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ED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F84ED0"/>
    <w:rPr>
      <w:color w:val="0000FF"/>
      <w:u w:val="single"/>
    </w:rPr>
  </w:style>
  <w:style w:type="paragraph" w:styleId="a4">
    <w:name w:val="Normal (Web)"/>
    <w:basedOn w:val="a"/>
    <w:semiHidden/>
    <w:unhideWhenUsed/>
    <w:rsid w:val="00F84ED0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unhideWhenUsed/>
    <w:rsid w:val="00F84ED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84ED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84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7">
    <w:name w:val="footnote reference"/>
    <w:basedOn w:val="a0"/>
    <w:semiHidden/>
    <w:unhideWhenUsed/>
    <w:rsid w:val="00F84ED0"/>
    <w:rPr>
      <w:vertAlign w:val="superscript"/>
    </w:rPr>
  </w:style>
  <w:style w:type="table" w:styleId="a8">
    <w:name w:val="Table Grid"/>
    <w:basedOn w:val="a1"/>
    <w:rsid w:val="00F84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84E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4ED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.gov.ua/img/zstored/files/lmon_1_9-368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n.gov.ua/images/files/doshkilna-cerednya/serednya/navch-program/2012/nac-mensh/2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n.gov.ua/images/files/doshkilna-cerednya/serednya/navch-program/2012/nac-mensh/6.doc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vita-dim.com.ua/index.php?form_page=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BDD7-4D4C-459E-9633-B3754193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12081</Words>
  <Characters>6887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Навчальна програма «Українська  мова» для 5-9 класів загальноосвітніх навчальних</vt:lpstr>
    </vt:vector>
  </TitlesOfParts>
  <Company>Home</Company>
  <LinksUpToDate>false</LinksUpToDate>
  <CharactersWithSpaces>18931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2014-03-30T17:29:00Z</cp:lastPrinted>
  <dcterms:created xsi:type="dcterms:W3CDTF">2014-03-30T17:27:00Z</dcterms:created>
  <dcterms:modified xsi:type="dcterms:W3CDTF">2014-03-30T17:31:00Z</dcterms:modified>
</cp:coreProperties>
</file>